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C6" w:rsidRDefault="003C4CC6" w:rsidP="00AC1CE1">
      <w:pPr>
        <w:rPr>
          <w:rFonts w:ascii="Sylfaen" w:hAnsi="Sylfaen"/>
          <w:b/>
          <w:sz w:val="28"/>
          <w:szCs w:val="28"/>
          <w:lang w:val="hy-AM"/>
        </w:rPr>
      </w:pPr>
    </w:p>
    <w:p w:rsidR="003C4CC6" w:rsidRDefault="003C4CC6" w:rsidP="00AC1CE1">
      <w:pPr>
        <w:rPr>
          <w:rFonts w:ascii="Sylfaen" w:hAnsi="Sylfaen"/>
          <w:b/>
          <w:sz w:val="28"/>
          <w:szCs w:val="28"/>
          <w:lang w:val="hy-AM"/>
        </w:rPr>
      </w:pPr>
    </w:p>
    <w:p w:rsidR="003C4CC6" w:rsidRDefault="003C4CC6" w:rsidP="003C4CC6">
      <w:pPr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  <w:r w:rsidRPr="009F3DF8">
        <w:rPr>
          <w:rFonts w:ascii="GHEA Grapalat" w:hAnsi="GHEA Grapalat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-275746</wp:posOffset>
            </wp:positionH>
            <wp:positionV relativeFrom="paragraph">
              <wp:posOffset>5487</wp:posOffset>
            </wp:positionV>
            <wp:extent cx="774700" cy="774700"/>
            <wp:effectExtent l="0" t="0" r="6350" b="6350"/>
            <wp:wrapNone/>
            <wp:docPr id="1" name="Picture 1" descr="G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S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C6" w:rsidRPr="00FB498F" w:rsidRDefault="003C4CC6" w:rsidP="003C4CC6">
      <w:pPr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  <w:r w:rsidRPr="00FB498F">
        <w:rPr>
          <w:rFonts w:ascii="Sylfaen" w:hAnsi="Sylfaen"/>
          <w:b/>
          <w:sz w:val="28"/>
          <w:szCs w:val="28"/>
          <w:lang w:val="hy-AM"/>
        </w:rPr>
        <w:t>Գ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Վ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Ռ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 xml:space="preserve">Ի </w:t>
      </w:r>
      <w:r>
        <w:rPr>
          <w:rFonts w:ascii="Sylfaen" w:hAnsi="Sylfaen"/>
          <w:b/>
          <w:sz w:val="28"/>
          <w:szCs w:val="28"/>
          <w:lang w:val="hy-AM"/>
        </w:rPr>
        <w:t xml:space="preserve">   </w:t>
      </w:r>
      <w:r w:rsidRPr="00FB498F">
        <w:rPr>
          <w:rFonts w:ascii="Sylfaen" w:hAnsi="Sylfaen"/>
          <w:b/>
          <w:sz w:val="28"/>
          <w:szCs w:val="28"/>
          <w:lang w:val="hy-AM"/>
        </w:rPr>
        <w:t xml:space="preserve"> Պ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Ե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Տ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Կ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Ն</w:t>
      </w:r>
      <w:r>
        <w:rPr>
          <w:rFonts w:ascii="Sylfaen" w:hAnsi="Sylfaen"/>
          <w:b/>
          <w:sz w:val="28"/>
          <w:szCs w:val="28"/>
          <w:lang w:val="hy-AM"/>
        </w:rPr>
        <w:t xml:space="preserve">  </w:t>
      </w:r>
      <w:r w:rsidRPr="00FB498F">
        <w:rPr>
          <w:rFonts w:ascii="Sylfaen" w:hAnsi="Sylfaen"/>
          <w:b/>
          <w:sz w:val="28"/>
          <w:szCs w:val="28"/>
          <w:lang w:val="hy-AM"/>
        </w:rPr>
        <w:t xml:space="preserve"> Հ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Մ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Լ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Ս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Ր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B498F">
        <w:rPr>
          <w:rFonts w:ascii="Sylfaen" w:hAnsi="Sylfaen"/>
          <w:b/>
          <w:sz w:val="28"/>
          <w:szCs w:val="28"/>
          <w:lang w:val="hy-AM"/>
        </w:rPr>
        <w:t>Ն</w:t>
      </w:r>
    </w:p>
    <w:p w:rsidR="003C4CC6" w:rsidRDefault="003C4CC6" w:rsidP="003C4CC6">
      <w:pPr>
        <w:ind w:firstLine="708"/>
        <w:jc w:val="center"/>
        <w:rPr>
          <w:rFonts w:ascii="Sylfaen" w:hAnsi="Sylfaen"/>
          <w:b/>
          <w:lang w:val="hy-AM"/>
        </w:rPr>
      </w:pPr>
    </w:p>
    <w:p w:rsidR="003C4CC6" w:rsidRPr="008D73E4" w:rsidRDefault="003C4CC6" w:rsidP="003C4CC6">
      <w:pPr>
        <w:ind w:firstLine="708"/>
        <w:jc w:val="center"/>
        <w:rPr>
          <w:rFonts w:ascii="Sylfaen" w:hAnsi="Sylfaen"/>
          <w:b/>
          <w:lang w:val="hy-AM"/>
        </w:rPr>
      </w:pPr>
      <w:r w:rsidRPr="008D73E4">
        <w:rPr>
          <w:rFonts w:ascii="Sylfaen" w:hAnsi="Sylfaen"/>
          <w:b/>
          <w:lang w:val="hy-AM"/>
        </w:rPr>
        <w:t>Հ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Ա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Յ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Տ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Ա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Ր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Ա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Ր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Ո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Ւ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Թ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Յ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Ո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Ւ</w:t>
      </w:r>
      <w:r>
        <w:rPr>
          <w:rFonts w:ascii="Sylfaen" w:hAnsi="Sylfaen"/>
          <w:b/>
          <w:lang w:val="hy-AM"/>
        </w:rPr>
        <w:t xml:space="preserve"> </w:t>
      </w:r>
      <w:r w:rsidRPr="008D73E4">
        <w:rPr>
          <w:rFonts w:ascii="Sylfaen" w:hAnsi="Sylfaen"/>
          <w:b/>
          <w:lang w:val="hy-AM"/>
        </w:rPr>
        <w:t>Ն</w:t>
      </w:r>
    </w:p>
    <w:p w:rsidR="003C4CC6" w:rsidRDefault="003C4CC6" w:rsidP="003C4CC6">
      <w:pPr>
        <w:ind w:firstLine="708"/>
        <w:jc w:val="both"/>
        <w:rPr>
          <w:rFonts w:ascii="Sylfaen" w:hAnsi="Sylfaen"/>
          <w:lang w:val="hy-AM"/>
        </w:rPr>
      </w:pPr>
    </w:p>
    <w:p w:rsidR="003C4CC6" w:rsidRDefault="003C4CC6" w:rsidP="003C4CC6">
      <w:pPr>
        <w:ind w:firstLine="708"/>
        <w:jc w:val="both"/>
        <w:rPr>
          <w:rFonts w:ascii="Sylfaen" w:hAnsi="Sylfaen"/>
          <w:lang w:val="hy-AM"/>
        </w:rPr>
      </w:pPr>
    </w:p>
    <w:p w:rsidR="003C4CC6" w:rsidRPr="001329EB" w:rsidRDefault="00AC1CE1" w:rsidP="00AC1CE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Հ</w:t>
      </w:r>
      <w:r w:rsidR="00103196" w:rsidRPr="009F3DF8">
        <w:rPr>
          <w:rFonts w:ascii="GHEA Grapalat" w:hAnsi="GHEA Grapalat"/>
          <w:color w:val="000000" w:themeColor="text1"/>
          <w:lang w:val="hy-AM"/>
        </w:rPr>
        <w:t xml:space="preserve">րավիրում </w:t>
      </w:r>
      <w:r>
        <w:rPr>
          <w:rFonts w:ascii="GHEA Grapalat" w:hAnsi="GHEA Grapalat"/>
          <w:color w:val="000000" w:themeColor="text1"/>
          <w:lang w:val="hy-AM"/>
        </w:rPr>
        <w:t xml:space="preserve">ենք </w:t>
      </w:r>
      <w:r w:rsidR="00103196" w:rsidRPr="0050370B">
        <w:rPr>
          <w:rFonts w:ascii="GHEA Grapalat" w:hAnsi="GHEA Grapalat"/>
          <w:color w:val="000000" w:themeColor="text1"/>
          <w:lang w:val="hy-AM"/>
        </w:rPr>
        <w:t>բուհեր</w:t>
      </w:r>
      <w:r>
        <w:rPr>
          <w:rFonts w:ascii="GHEA Grapalat" w:hAnsi="GHEA Grapalat"/>
          <w:color w:val="000000" w:themeColor="text1"/>
          <w:lang w:val="hy-AM"/>
        </w:rPr>
        <w:t xml:space="preserve">ի դասախոսներին, ասպիրանտներին, </w:t>
      </w:r>
      <w:r w:rsidR="00103196" w:rsidRPr="0050370B">
        <w:rPr>
          <w:rFonts w:ascii="GHEA Grapalat" w:hAnsi="GHEA Grapalat"/>
          <w:color w:val="000000" w:themeColor="text1"/>
          <w:lang w:val="hy-AM"/>
        </w:rPr>
        <w:t>գիտահետազոտական գործունեությամբ զբաղվող անձանց</w:t>
      </w:r>
      <w:r>
        <w:rPr>
          <w:rFonts w:ascii="GHEA Grapalat" w:hAnsi="GHEA Grapalat"/>
          <w:color w:val="000000" w:themeColor="text1"/>
          <w:lang w:val="hy-AM"/>
        </w:rPr>
        <w:t>՝</w:t>
      </w:r>
      <w:r w:rsidR="00103196" w:rsidRPr="0050370B">
        <w:rPr>
          <w:rFonts w:ascii="GHEA Grapalat" w:hAnsi="GHEA Grapalat"/>
          <w:color w:val="000000" w:themeColor="text1"/>
          <w:lang w:val="hy-AM"/>
        </w:rPr>
        <w:t xml:space="preserve"> մասնակցելու </w:t>
      </w:r>
      <w:r w:rsidR="003C4CC6">
        <w:rPr>
          <w:rFonts w:ascii="Sylfaen" w:hAnsi="Sylfaen"/>
          <w:lang w:val="hy-AM"/>
        </w:rPr>
        <w:t xml:space="preserve"> </w:t>
      </w:r>
      <w:r w:rsidR="003C4CC6" w:rsidRPr="001329EB">
        <w:rPr>
          <w:rFonts w:ascii="GHEA Grapalat" w:hAnsi="GHEA Grapalat"/>
          <w:lang w:val="hy-AM"/>
        </w:rPr>
        <w:t>Գավառի պետական համալսարանի ամենամյա՝ 2</w:t>
      </w:r>
      <w:r w:rsidR="00103196">
        <w:rPr>
          <w:rFonts w:ascii="GHEA Grapalat" w:hAnsi="GHEA Grapalat"/>
          <w:lang w:val="hy-AM"/>
        </w:rPr>
        <w:t>5-րդ գիտաժողովին, որը տեղի կունենա</w:t>
      </w:r>
      <w:r w:rsidR="009F4D3E">
        <w:rPr>
          <w:rFonts w:ascii="GHEA Grapalat" w:hAnsi="GHEA Grapalat"/>
          <w:lang w:val="hy-AM"/>
        </w:rPr>
        <w:t xml:space="preserve">  2022 թվականի հուլիսի 2</w:t>
      </w:r>
      <w:r w:rsidR="003C4CC6" w:rsidRPr="001329EB">
        <w:rPr>
          <w:rFonts w:ascii="GHEA Grapalat" w:hAnsi="GHEA Grapalat"/>
          <w:lang w:val="hy-AM"/>
        </w:rPr>
        <w:t>-ին /</w:t>
      </w:r>
      <w:r>
        <w:rPr>
          <w:rFonts w:ascii="GHEA Grapalat" w:hAnsi="GHEA Grapalat"/>
          <w:lang w:val="hy-AM"/>
        </w:rPr>
        <w:t>մեկնարկը</w:t>
      </w:r>
      <w:r w:rsidR="003C4CC6" w:rsidRPr="001329EB">
        <w:rPr>
          <w:rFonts w:ascii="GHEA Grapalat" w:hAnsi="GHEA Grapalat"/>
          <w:lang w:val="hy-AM"/>
        </w:rPr>
        <w:t>՝ ժամը 11</w:t>
      </w:r>
      <w:r w:rsidR="003C4CC6">
        <w:rPr>
          <w:rFonts w:ascii="Cambria Math" w:hAnsi="Cambria Math" w:cs="Cambria Math"/>
          <w:lang w:val="hy-AM"/>
        </w:rPr>
        <w:t>.</w:t>
      </w:r>
      <w:r w:rsidR="003C4CC6" w:rsidRPr="001329EB">
        <w:rPr>
          <w:rFonts w:ascii="GHEA Grapalat" w:hAnsi="GHEA Grapalat"/>
          <w:lang w:val="hy-AM"/>
        </w:rPr>
        <w:t>00-ին/, առցանց ձևաչափով։</w:t>
      </w:r>
    </w:p>
    <w:p w:rsidR="00D35748" w:rsidRDefault="00AC1CE1" w:rsidP="00AC1CE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3C4CC6" w:rsidRPr="00AC3184">
        <w:rPr>
          <w:rFonts w:ascii="GHEA Grapalat" w:hAnsi="GHEA Grapalat"/>
          <w:lang w:val="hy-AM"/>
        </w:rPr>
        <w:t xml:space="preserve">Մասնակցության համար անհրաժեշտ է մինչև </w:t>
      </w:r>
      <w:r w:rsidR="009F4D3E" w:rsidRPr="00AC3184">
        <w:rPr>
          <w:rFonts w:ascii="GHEA Grapalat" w:hAnsi="GHEA Grapalat"/>
          <w:b/>
          <w:lang w:val="hy-AM"/>
        </w:rPr>
        <w:t>2022</w:t>
      </w:r>
      <w:r w:rsidR="003C4CC6" w:rsidRPr="00AC3184">
        <w:rPr>
          <w:rFonts w:ascii="GHEA Grapalat" w:hAnsi="GHEA Grapalat"/>
          <w:b/>
          <w:lang w:val="hy-AM"/>
        </w:rPr>
        <w:t xml:space="preserve"> թվականի  հունիսի 20-ը</w:t>
      </w:r>
      <w:r w:rsidR="003C4CC6" w:rsidRPr="001329EB">
        <w:rPr>
          <w:rFonts w:ascii="GHEA Grapalat" w:hAnsi="GHEA Grapalat"/>
          <w:lang w:val="hy-AM"/>
        </w:rPr>
        <w:t xml:space="preserve"> լրացնել էլեկտրոնային հայտ՝ հետևյալ հղումով</w:t>
      </w:r>
      <w:r w:rsidR="003C4CC6">
        <w:rPr>
          <w:rFonts w:ascii="Cambria Math" w:eastAsia="MS Mincho" w:hAnsi="Cambria Math" w:cs="Cambria Math"/>
          <w:lang w:val="hy-AM"/>
        </w:rPr>
        <w:t>.</w:t>
      </w:r>
      <w:r w:rsidR="003C4CC6" w:rsidRPr="00AC1CE1">
        <w:rPr>
          <w:rFonts w:ascii="GHEA Grapalat" w:hAnsi="GHEA Grapalat"/>
          <w:lang w:val="hy-AM"/>
        </w:rPr>
        <w:t xml:space="preserve"> </w:t>
      </w:r>
      <w:hyperlink r:id="rId8" w:history="1">
        <w:r w:rsidR="003C4CC6" w:rsidRPr="00AC1CE1">
          <w:rPr>
            <w:rStyle w:val="a7"/>
            <w:rFonts w:ascii="GHEA Grapalat" w:hAnsi="GHEA Grapalat"/>
            <w:color w:val="auto"/>
            <w:u w:val="none"/>
            <w:lang w:val="hy-AM"/>
          </w:rPr>
          <w:t>http:</w:t>
        </w:r>
        <w:r w:rsidR="003C4CC6" w:rsidRPr="00070B65">
          <w:rPr>
            <w:rStyle w:val="a7"/>
            <w:rFonts w:ascii="GHEA Grapalat" w:hAnsi="GHEA Grapalat"/>
            <w:b/>
            <w:color w:val="auto"/>
            <w:u w:val="none"/>
            <w:lang w:val="hy-AM"/>
          </w:rPr>
          <w:t>//gsu.am/hy/electroniapplication/</w:t>
        </w:r>
      </w:hyperlink>
      <w:r w:rsidR="003C4CC6" w:rsidRPr="00BA3B8E">
        <w:rPr>
          <w:rStyle w:val="a7"/>
          <w:rFonts w:ascii="GHEA Grapalat" w:hAnsi="GHEA Grapalat"/>
          <w:u w:val="none"/>
          <w:lang w:val="hy-AM"/>
        </w:rPr>
        <w:t xml:space="preserve"> </w:t>
      </w:r>
      <w:r w:rsidR="003C4CC6" w:rsidRPr="00AC1CE1">
        <w:rPr>
          <w:rStyle w:val="a7"/>
          <w:rFonts w:ascii="GHEA Grapalat" w:hAnsi="GHEA Grapalat"/>
          <w:color w:val="auto"/>
          <w:u w:val="none"/>
          <w:lang w:val="hy-AM"/>
        </w:rPr>
        <w:t>և</w:t>
      </w:r>
      <w:r w:rsidR="003C4CC6" w:rsidRPr="00AC1CE1">
        <w:rPr>
          <w:rFonts w:ascii="GHEA Grapalat" w:hAnsi="GHEA Grapalat"/>
          <w:lang w:val="hy-AM"/>
        </w:rPr>
        <w:t xml:space="preserve"> </w:t>
      </w:r>
      <w:r w:rsidR="003C4CC6" w:rsidRPr="001329EB">
        <w:rPr>
          <w:rFonts w:ascii="GHEA Grapalat" w:hAnsi="GHEA Grapalat"/>
          <w:lang w:val="hy-AM"/>
        </w:rPr>
        <w:t xml:space="preserve">զեկուցումներն ուղարկել ԳՊՀ </w:t>
      </w:r>
      <w:hyperlink r:id="rId9" w:history="1">
        <w:r w:rsidR="003C4CC6" w:rsidRPr="00070B65">
          <w:rPr>
            <w:rStyle w:val="a7"/>
            <w:rFonts w:ascii="GHEA Grapalat" w:hAnsi="GHEA Grapalat"/>
            <w:b/>
            <w:color w:val="auto"/>
            <w:u w:val="none"/>
            <w:lang w:val="hy-AM"/>
          </w:rPr>
          <w:t>info@gsu.am</w:t>
        </w:r>
      </w:hyperlink>
      <w:r w:rsidR="003C4CC6" w:rsidRPr="00070B65">
        <w:rPr>
          <w:rFonts w:ascii="GHEA Grapalat" w:hAnsi="GHEA Grapalat"/>
          <w:b/>
          <w:lang w:val="hy-AM"/>
        </w:rPr>
        <w:t xml:space="preserve">, </w:t>
      </w:r>
      <w:hyperlink r:id="rId10" w:history="1">
        <w:r w:rsidR="003C4CC6" w:rsidRPr="00070B65">
          <w:rPr>
            <w:rStyle w:val="a7"/>
            <w:rFonts w:ascii="GHEA Grapalat" w:hAnsi="GHEA Grapalat"/>
            <w:b/>
            <w:color w:val="auto"/>
            <w:u w:val="none"/>
            <w:lang w:val="hy-AM"/>
          </w:rPr>
          <w:t>infogsu@mail.ru</w:t>
        </w:r>
      </w:hyperlink>
      <w:r w:rsidR="003C4CC6" w:rsidRPr="00AC1CE1">
        <w:rPr>
          <w:rFonts w:ascii="GHEA Grapalat" w:hAnsi="GHEA Grapalat"/>
          <w:lang w:val="hy-AM"/>
        </w:rPr>
        <w:t xml:space="preserve"> </w:t>
      </w:r>
      <w:r w:rsidR="003C4CC6" w:rsidRPr="001329EB">
        <w:rPr>
          <w:rFonts w:ascii="GHEA Grapalat" w:hAnsi="GHEA Grapalat"/>
          <w:lang w:val="hy-AM"/>
        </w:rPr>
        <w:t>էլեկտրոնային փոստի հասցեներին։</w:t>
      </w:r>
      <w:r w:rsidR="00A136D4">
        <w:rPr>
          <w:rFonts w:ascii="GHEA Grapalat" w:hAnsi="GHEA Grapalat"/>
          <w:lang w:val="hy-AM"/>
        </w:rPr>
        <w:t xml:space="preserve"> </w:t>
      </w:r>
    </w:p>
    <w:p w:rsidR="00AC1CE1" w:rsidRDefault="00D35748" w:rsidP="00AC1CE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Ընդունված զեկուցումները կներկայացվեն գիտաժողովի ընթացքում և որպես հոդված կտպագրվեն ԳՊՀ գիտական պարբերականում։</w:t>
      </w:r>
    </w:p>
    <w:p w:rsidR="00A136D4" w:rsidRPr="00AC1CE1" w:rsidRDefault="00AC1CE1" w:rsidP="00AC1CE1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Տեղեկացն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ում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ենք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,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որ</w:t>
      </w:r>
      <w:r w:rsidR="0086083E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 xml:space="preserve">Գավառի պետական համալսարանի գիտական </w:t>
      </w:r>
      <w:r w:rsidR="00D35748">
        <w:rPr>
          <w:rFonts w:ascii="GHEA Grapalat" w:hAnsi="GHEA Grapalat" w:cs="Sylfaen"/>
          <w:color w:val="050505"/>
          <w:shd w:val="clear" w:color="auto" w:fill="FFFFFF"/>
          <w:lang w:val="hy-AM"/>
        </w:rPr>
        <w:t>պարբերականը</w:t>
      </w:r>
      <w:r w:rsidR="0086083E" w:rsidRPr="0086083E">
        <w:rPr>
          <w:rFonts w:ascii="GHEA Grapalat" w:hAnsi="GHEA Grapalat" w:cs="Sylfaen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ՀՀ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ԲՈԿ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>-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նախագահի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2022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թ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.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փետրվարի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1-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թիվ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09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Ա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հրամանով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ընդգրկված է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>
        <w:rPr>
          <w:rFonts w:ascii="GHEA Grapalat" w:hAnsi="GHEA Grapalat" w:cs="Sylfaen"/>
          <w:color w:val="050505"/>
          <w:shd w:val="clear" w:color="auto" w:fill="FFFFFF"/>
          <w:lang w:val="hy-AM"/>
        </w:rPr>
        <w:t>ա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տենախոսությունների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հիմնական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արդյունքների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և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դրույթների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հրատարակման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համար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ՀՀ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բարձրագույն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որակավորման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կոմիտեի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կողմից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ընդունելի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գիտական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հրատարակությունների</w:t>
      </w:r>
      <w:r w:rsidR="00A136D4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A136D4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ցուցակում:</w:t>
      </w:r>
    </w:p>
    <w:p w:rsidR="003C4CC6" w:rsidRPr="00284858" w:rsidRDefault="003C4CC6" w:rsidP="00AC1CE1">
      <w:pPr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Ստորև ներկայացնում ենք </w:t>
      </w:r>
      <w:r w:rsidR="00AC1CE1">
        <w:rPr>
          <w:rFonts w:ascii="GHEA Grapalat" w:hAnsi="GHEA Grapalat"/>
          <w:lang w:val="hy-AM"/>
        </w:rPr>
        <w:t xml:space="preserve">զեկուցումներին </w:t>
      </w:r>
      <w:r w:rsidR="00D35748">
        <w:rPr>
          <w:rFonts w:ascii="GHEA Grapalat" w:hAnsi="GHEA Grapalat"/>
          <w:lang w:val="hy-AM"/>
        </w:rPr>
        <w:t xml:space="preserve">(հոդվածներին) </w:t>
      </w:r>
      <w:r w:rsidR="00AC1CE1">
        <w:rPr>
          <w:rFonts w:ascii="GHEA Grapalat" w:hAnsi="GHEA Grapalat"/>
          <w:lang w:val="hy-AM"/>
        </w:rPr>
        <w:t>ներկայացվող</w:t>
      </w:r>
      <w:r w:rsidR="00A136D4">
        <w:rPr>
          <w:rFonts w:ascii="GHEA Grapalat" w:hAnsi="GHEA Grapalat"/>
          <w:lang w:val="hy-AM"/>
        </w:rPr>
        <w:t xml:space="preserve"> </w:t>
      </w:r>
      <w:r w:rsidRPr="001329EB">
        <w:rPr>
          <w:rFonts w:ascii="GHEA Grapalat" w:hAnsi="GHEA Grapalat"/>
          <w:color w:val="000000" w:themeColor="text1"/>
          <w:lang w:val="hy-AM"/>
        </w:rPr>
        <w:t>տեխնիկական պահանջները</w:t>
      </w:r>
      <w:r>
        <w:rPr>
          <w:rFonts w:ascii="Cambria Math" w:hAnsi="Cambria Math"/>
          <w:color w:val="000000" w:themeColor="text1"/>
          <w:lang w:val="hy-AM"/>
        </w:rPr>
        <w:t>.</w:t>
      </w:r>
    </w:p>
    <w:p w:rsidR="009F4D3E" w:rsidRPr="009F3DF8" w:rsidRDefault="009F4D3E" w:rsidP="00AC1C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Գիտական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զեկուցումը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պետք է լինի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5-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սահմաններում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հայերեն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ռուսերեն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անգլերեն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136D4">
        <w:rPr>
          <w:rFonts w:ascii="GHEA Grapalat" w:hAnsi="GHEA Grapalat" w:cs="Sylfaen"/>
          <w:sz w:val="24"/>
          <w:szCs w:val="24"/>
          <w:lang w:val="hy-AM"/>
        </w:rPr>
        <w:t>լեզուներով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շարվածքով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 A 4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չափի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տպագրական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թղթի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վրա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370B">
        <w:rPr>
          <w:rFonts w:ascii="GHEA Grapalat" w:hAnsi="GHEA Grapalat"/>
          <w:b/>
          <w:sz w:val="24"/>
          <w:szCs w:val="24"/>
          <w:lang w:val="hy-AM"/>
        </w:rPr>
        <w:t>«GHEA Grapalat»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տառատեսակով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1,12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միջտողային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հեռավորությամբ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թղթի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կողմերից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18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մմ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լուսանցքով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էջադրումը՝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էջի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ներքևում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(footer),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կողմնորոշումը՝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սահմաները՝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9F4D3E" w:rsidRPr="00A55A2C" w:rsidRDefault="009F4D3E" w:rsidP="00AC1C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Վերևում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վերնագիրը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10,5 pt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տառաչափով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մեծատառերով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, թավ՝ Bold), վ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երնագրից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տող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ներքև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աջ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անկյունում </w:t>
      </w:r>
      <w:r w:rsidRPr="00F503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10,5 pt </w:t>
      </w:r>
      <w:r w:rsidRPr="00F5035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տառաչափով</w:t>
      </w:r>
      <w:r w:rsidRPr="00F5035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հեղինակ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ազգանունը,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անունը (թավ),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գիտական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աստիճանը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կոչումը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սկսել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մեծատառով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տողից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),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զբաղեցրած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սկսել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տողից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),մեկ տող ներքև տրվում է հեղինակի էլեկտրոնային փոստի հասցեն,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տող բաց թողնելով՝ </w:t>
      </w:r>
      <w:r w:rsidRPr="00F503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10,5 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pt  տառաչափով, շեղատառ (italic) և թավ բնագրի լեզվով ներկայացվում է զեկուցման ամփոփագիրը (аннотация, abstract), որտեղ մինչև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15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 բառի սահմաններում պետք է արտացոլվեն հետազոտության նպատակները, խնդիրները, մեթոդները, ինչպես նաև հեղինակի հիմնական եզրահանգումները։ </w:t>
      </w:r>
    </w:p>
    <w:p w:rsidR="009F4D3E" w:rsidRPr="009F3DF8" w:rsidRDefault="009F4D3E" w:rsidP="00AC1C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Մեկ տող բաց թողնելով՝ անհրաժեշտ է գրել «Բանալի բառեր» և նշել բանալի բառեր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</w:p>
    <w:p w:rsidR="009F4D3E" w:rsidRPr="0086083E" w:rsidRDefault="009F4D3E" w:rsidP="00AC1C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աց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թողնելով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տող՝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շարադրել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աշխատանքը,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,5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pt  տառաչափով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վերջում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նշելով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խմբագրական խորհուրդ ներկայացման օրը, ամիսը, տարին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օգտագործված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գրականության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գրականության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6083E">
        <w:rPr>
          <w:rFonts w:ascii="GHEA Grapalat" w:hAnsi="GHEA Grapalat" w:cs="Sylfaen"/>
          <w:sz w:val="24"/>
          <w:szCs w:val="24"/>
          <w:lang w:val="hy-AM"/>
        </w:rPr>
        <w:t>հղումները</w:t>
      </w:r>
      <w:r w:rsidR="00A136D4" w:rsidRPr="0086083E">
        <w:rPr>
          <w:rFonts w:ascii="GHEA Grapalat" w:hAnsi="GHEA Grapalat"/>
          <w:sz w:val="24"/>
          <w:szCs w:val="24"/>
          <w:lang w:val="hy-AM"/>
        </w:rPr>
        <w:t>։</w:t>
      </w:r>
      <w:r w:rsidRPr="0086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083E">
        <w:rPr>
          <w:rFonts w:ascii="GHEA Grapalat" w:hAnsi="GHEA Grapalat" w:cs="Sylfaen"/>
          <w:sz w:val="24"/>
          <w:szCs w:val="24"/>
          <w:lang w:val="hy-AM"/>
        </w:rPr>
        <w:lastRenderedPageBreak/>
        <w:t>Մեջբերումներն անհրաժեշտ է կատարել համակարգչային հղման ձևով</w:t>
      </w:r>
      <w:r w:rsidRPr="0086083E">
        <w:rPr>
          <w:rFonts w:ascii="Cambria Math" w:hAnsi="Cambria Math" w:cs="Sylfaen"/>
          <w:sz w:val="24"/>
          <w:szCs w:val="24"/>
          <w:lang w:val="hy-AM"/>
        </w:rPr>
        <w:t>՝</w:t>
      </w:r>
      <w:r w:rsidRPr="008608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3196" w:rsidRPr="0086083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86083E">
        <w:rPr>
          <w:rFonts w:ascii="GHEA Grapalat" w:hAnsi="GHEA Grapalat" w:cs="Sylfaen"/>
          <w:sz w:val="24"/>
          <w:szCs w:val="24"/>
          <w:lang w:val="hy-AM"/>
        </w:rPr>
        <w:t xml:space="preserve"> համար հերթական համարակալմամբ (1-ից մինչև վերջին հղումը)։</w:t>
      </w:r>
    </w:p>
    <w:p w:rsidR="009F4D3E" w:rsidRPr="009F3DF8" w:rsidRDefault="009F4D3E" w:rsidP="00AC1CE1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Հոդվածի վերջում 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AC3184">
        <w:rPr>
          <w:rFonts w:ascii="GHEA Grapalat" w:hAnsi="GHEA Grapalat"/>
          <w:color w:val="000000" w:themeColor="text1"/>
          <w:sz w:val="24"/>
          <w:szCs w:val="24"/>
          <w:lang w:val="hy-AM"/>
        </w:rPr>
        <w:t>,5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>pt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տառաչափով գրել 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զեկուցման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շարադրանքի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լեզվից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լեզուներով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A136D4">
        <w:rPr>
          <w:rFonts w:ascii="GHEA Grapalat" w:hAnsi="GHEA Grapalat"/>
          <w:color w:val="000000" w:themeColor="text1"/>
          <w:sz w:val="24"/>
          <w:szCs w:val="24"/>
          <w:lang w:val="hy-AM"/>
        </w:rPr>
        <w:t>հոդվածի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վերնագիրը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հեղինակ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ազգանունը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, ա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նունը,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գիտական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աստիճանը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կոչումը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զբաղեցրած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պաշտոնը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D5268">
        <w:rPr>
          <w:rFonts w:ascii="GHEA Grapalat" w:hAnsi="GHEA Grapalat"/>
          <w:color w:val="000000" w:themeColor="text1"/>
          <w:sz w:val="24"/>
          <w:szCs w:val="24"/>
          <w:lang w:val="hy-AM"/>
        </w:rPr>
        <w:t>հեղինակ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BD5268">
        <w:rPr>
          <w:rFonts w:ascii="GHEA Grapalat" w:hAnsi="GHEA Grapalat"/>
          <w:color w:val="000000" w:themeColor="text1"/>
          <w:sz w:val="24"/>
          <w:szCs w:val="24"/>
          <w:lang w:val="hy-AM"/>
        </w:rPr>
        <w:t>ի էլեկտրոնային փոստի հասցեն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ամփոփագիրը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բանալի բառերը։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9F4D3E" w:rsidRPr="00154DCE" w:rsidRDefault="009F4D3E" w:rsidP="00AC1C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Լատիներեն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հունարեն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տառերը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սիմվոլները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բանաձևերն անհրաժեշտ է 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հավաքել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«Microsoft Equation Editor 3.0»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ծրագրով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նկարների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բացատրությունները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աղյուսակները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նկարի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տեսքով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)` 10</w:t>
      </w:r>
      <w:r w:rsidR="00AC3184">
        <w:rPr>
          <w:rFonts w:ascii="GHEA Grapalat" w:hAnsi="GHEA Grapalat"/>
          <w:color w:val="000000" w:themeColor="text1"/>
          <w:sz w:val="24"/>
          <w:szCs w:val="24"/>
          <w:lang w:val="hy-AM"/>
        </w:rPr>
        <w:t>,5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>pt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տառաչափով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9F4D3E" w:rsidRPr="009F3DF8" w:rsidRDefault="009F4D3E" w:rsidP="00AC1C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Անհրաժեշտ է ներկայացնել կարծիք</w:t>
      </w:r>
      <w:r w:rsidR="00AC1CE1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ներկայացվող գիտական </w:t>
      </w:r>
      <w:r w:rsidR="00D35748">
        <w:rPr>
          <w:rFonts w:ascii="GHEA Grapalat" w:hAnsi="GHEA Grapalat"/>
          <w:sz w:val="24"/>
          <w:szCs w:val="24"/>
          <w:lang w:val="hy-AM"/>
        </w:rPr>
        <w:t>զեկուցման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համապատասխան ամբիոնի կամ գիտական կազմակերպության երաշխավորությունը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9F4D3E" w:rsidRPr="0050370B" w:rsidRDefault="00D35748" w:rsidP="00D3574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</w:t>
      </w:r>
      <w:r w:rsidR="00AC1CE1">
        <w:rPr>
          <w:rFonts w:ascii="GHEA Grapalat" w:hAnsi="GHEA Grapalat"/>
          <w:color w:val="000000" w:themeColor="text1"/>
          <w:lang w:val="hy-AM"/>
        </w:rPr>
        <w:t>Պահանջ</w:t>
      </w:r>
      <w:r w:rsidR="009F4D3E" w:rsidRPr="00AC3184">
        <w:rPr>
          <w:rFonts w:ascii="GHEA Grapalat" w:hAnsi="GHEA Grapalat"/>
          <w:color w:val="000000" w:themeColor="text1"/>
          <w:lang w:val="hy-AM"/>
        </w:rPr>
        <w:t xml:space="preserve">ներին չհամապատասխանող </w:t>
      </w:r>
      <w:r>
        <w:rPr>
          <w:rFonts w:ascii="GHEA Grapalat" w:hAnsi="GHEA Grapalat"/>
          <w:color w:val="000000" w:themeColor="text1"/>
          <w:lang w:val="hy-AM"/>
        </w:rPr>
        <w:t>զեկուցումն</w:t>
      </w:r>
      <w:r w:rsidR="009F4D3E" w:rsidRPr="00AC3184">
        <w:rPr>
          <w:rFonts w:ascii="GHEA Grapalat" w:hAnsi="GHEA Grapalat"/>
          <w:color w:val="000000" w:themeColor="text1"/>
          <w:lang w:val="hy-AM"/>
        </w:rPr>
        <w:t xml:space="preserve">երը չեն ընդունվում: Այն հեղինակները, ովքեր չեն հանդիսանում Գավառի պետական համալսարանի աշխատակիցներ,  </w:t>
      </w:r>
      <w:r>
        <w:rPr>
          <w:rFonts w:ascii="GHEA Grapalat" w:hAnsi="GHEA Grapalat"/>
          <w:color w:val="000000" w:themeColor="text1"/>
          <w:lang w:val="hy-AM"/>
        </w:rPr>
        <w:t>զեկուցման</w:t>
      </w:r>
      <w:r w:rsidR="00AC3184" w:rsidRPr="00AC3184">
        <w:rPr>
          <w:rFonts w:ascii="GHEA Grapalat" w:hAnsi="GHEA Grapalat"/>
          <w:color w:val="000000" w:themeColor="text1"/>
          <w:lang w:val="hy-AM"/>
        </w:rPr>
        <w:t xml:space="preserve"> տպագրման  և ԳՊՀ </w:t>
      </w:r>
      <w:r w:rsidR="00AC1CE1">
        <w:rPr>
          <w:rFonts w:ascii="Sylfaen" w:hAnsi="Sylfaen"/>
          <w:color w:val="000000" w:themeColor="text1"/>
          <w:lang w:val="hy-AM"/>
        </w:rPr>
        <w:t>‹‹</w:t>
      </w:r>
      <w:r w:rsidR="00AC3184" w:rsidRPr="00AC3184">
        <w:rPr>
          <w:rFonts w:ascii="GHEA Grapalat" w:hAnsi="GHEA Grapalat"/>
          <w:color w:val="000000" w:themeColor="text1"/>
          <w:lang w:val="hy-AM"/>
        </w:rPr>
        <w:t>Գիտական հոդվածների ժողովածու</w:t>
      </w:r>
      <w:r w:rsidR="00AC1CE1">
        <w:rPr>
          <w:rFonts w:ascii="GHEA Grapalat" w:hAnsi="GHEA Grapalat"/>
          <w:color w:val="000000" w:themeColor="text1"/>
          <w:lang w:val="hy-AM"/>
        </w:rPr>
        <w:t>››-</w:t>
      </w:r>
      <w:r w:rsidR="00AC3184" w:rsidRPr="00AC3184">
        <w:rPr>
          <w:rFonts w:ascii="GHEA Grapalat" w:hAnsi="GHEA Grapalat"/>
          <w:color w:val="000000" w:themeColor="text1"/>
          <w:lang w:val="hy-AM"/>
        </w:rPr>
        <w:t xml:space="preserve">ի տպագիր օրինակ </w:t>
      </w:r>
      <w:r w:rsidR="00AC1CE1">
        <w:rPr>
          <w:rFonts w:ascii="GHEA Grapalat" w:hAnsi="GHEA Grapalat"/>
          <w:color w:val="000000" w:themeColor="text1"/>
          <w:lang w:val="hy-AM"/>
        </w:rPr>
        <w:t>ստանալ</w:t>
      </w:r>
      <w:r w:rsidR="00AC3184" w:rsidRPr="00AC3184">
        <w:rPr>
          <w:rFonts w:ascii="GHEA Grapalat" w:hAnsi="GHEA Grapalat"/>
          <w:color w:val="000000" w:themeColor="text1"/>
          <w:lang w:val="hy-AM"/>
        </w:rPr>
        <w:t>ու համար</w:t>
      </w:r>
      <w:r w:rsidR="009F4D3E" w:rsidRPr="00AC3184">
        <w:rPr>
          <w:rFonts w:ascii="GHEA Grapalat" w:hAnsi="GHEA Grapalat"/>
          <w:color w:val="000000" w:themeColor="text1"/>
          <w:lang w:val="hy-AM"/>
        </w:rPr>
        <w:t xml:space="preserve"> վճար</w:t>
      </w:r>
      <w:r w:rsidR="00195ADB">
        <w:rPr>
          <w:rFonts w:ascii="GHEA Grapalat" w:hAnsi="GHEA Grapalat"/>
          <w:color w:val="000000" w:themeColor="text1"/>
          <w:lang w:val="hy-AM"/>
        </w:rPr>
        <w:t xml:space="preserve">ում </w:t>
      </w:r>
      <w:r w:rsidR="009F4D3E" w:rsidRPr="00AC3184">
        <w:rPr>
          <w:rFonts w:ascii="GHEA Grapalat" w:hAnsi="GHEA Grapalat"/>
          <w:color w:val="000000" w:themeColor="text1"/>
          <w:lang w:val="hy-AM"/>
        </w:rPr>
        <w:t xml:space="preserve">են յուրաքանչյուր էջի </w:t>
      </w:r>
      <w:r w:rsidR="009F4D3E" w:rsidRPr="00AC3184">
        <w:rPr>
          <w:rFonts w:ascii="GHEA Grapalat" w:hAnsi="GHEA Grapalat"/>
          <w:lang w:val="hy-AM"/>
        </w:rPr>
        <w:t xml:space="preserve">հաշվարկով` 1.800 (հազար ութ հարյուր) ՀՀ դրամ, փոխանցումը կատարելով ցանկացած բանկից՝ «ՎՏԲ </w:t>
      </w:r>
      <w:r w:rsidR="009F4D3E" w:rsidRPr="00AC3184">
        <w:rPr>
          <w:rFonts w:ascii="GHEA Grapalat" w:hAnsi="GHEA Grapalat"/>
          <w:color w:val="000000" w:themeColor="text1"/>
          <w:lang w:val="hy-AM"/>
        </w:rPr>
        <w:t xml:space="preserve">Հայաստան» բանկ ՓԲԸ Կամո մ/ճ 16021100146800 հաշվեհամարին։ </w:t>
      </w:r>
      <w:r w:rsidR="009F4D3E" w:rsidRPr="00AC3184">
        <w:rPr>
          <w:rFonts w:ascii="GHEA Grapalat" w:hAnsi="GHEA Grapalat"/>
          <w:lang w:val="hy-AM"/>
        </w:rPr>
        <w:t xml:space="preserve">Փոխանցումը </w:t>
      </w:r>
      <w:r w:rsidR="00195ADB">
        <w:rPr>
          <w:rFonts w:ascii="GHEA Grapalat" w:hAnsi="GHEA Grapalat"/>
          <w:lang w:val="hy-AM"/>
        </w:rPr>
        <w:t>հարկավոր է</w:t>
      </w:r>
      <w:r w:rsidR="009F4D3E" w:rsidRPr="00AC3184">
        <w:rPr>
          <w:rFonts w:ascii="GHEA Grapalat" w:hAnsi="GHEA Grapalat"/>
          <w:lang w:val="hy-AM"/>
        </w:rPr>
        <w:t xml:space="preserve"> կատարել միայն </w:t>
      </w:r>
      <w:r w:rsidR="00195ADB">
        <w:rPr>
          <w:rFonts w:ascii="GHEA Grapalat" w:hAnsi="GHEA Grapalat"/>
          <w:lang w:val="hy-AM"/>
        </w:rPr>
        <w:t xml:space="preserve">ԳՊՀ գիտական պարբերականի </w:t>
      </w:r>
      <w:r w:rsidR="009F4D3E" w:rsidRPr="00AC3184">
        <w:rPr>
          <w:rFonts w:ascii="GHEA Grapalat" w:hAnsi="GHEA Grapalat"/>
          <w:lang w:val="hy-AM"/>
        </w:rPr>
        <w:t>խմբա</w:t>
      </w:r>
      <w:r w:rsidR="00195ADB">
        <w:rPr>
          <w:rFonts w:ascii="GHEA Grapalat" w:hAnsi="GHEA Grapalat"/>
          <w:lang w:val="hy-AM"/>
        </w:rPr>
        <w:t>գրական խորհրդի կողմից հոդվածի</w:t>
      </w:r>
      <w:bookmarkStart w:id="0" w:name="_GoBack"/>
      <w:bookmarkEnd w:id="0"/>
      <w:r w:rsidR="009F4D3E" w:rsidRPr="00AC3184">
        <w:rPr>
          <w:rFonts w:ascii="GHEA Grapalat" w:hAnsi="GHEA Grapalat"/>
          <w:lang w:val="hy-AM"/>
        </w:rPr>
        <w:t xml:space="preserve"> ընդունումը հաստատելուց հետո՝  երկու շաբաթվա ընթացքում:</w:t>
      </w:r>
      <w:r w:rsidR="009F4D3E" w:rsidRPr="0050370B">
        <w:rPr>
          <w:rFonts w:ascii="GHEA Grapalat" w:hAnsi="GHEA Grapalat"/>
          <w:lang w:val="hy-AM"/>
        </w:rPr>
        <w:t xml:space="preserve"> </w:t>
      </w:r>
    </w:p>
    <w:p w:rsidR="009F4D3E" w:rsidRPr="0050370B" w:rsidRDefault="009F4D3E" w:rsidP="00AC1CE1">
      <w:pPr>
        <w:pStyle w:val="a5"/>
        <w:spacing w:after="0" w:line="24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50370B">
        <w:rPr>
          <w:rFonts w:ascii="GHEA Grapalat" w:hAnsi="GHEA Grapalat" w:cs="Sylfaen"/>
          <w:sz w:val="24"/>
          <w:szCs w:val="24"/>
          <w:lang w:val="hy-AM"/>
        </w:rPr>
        <w:t xml:space="preserve">   Հարցերի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դեպքում </w:t>
      </w:r>
      <w:r w:rsidR="00195ADB">
        <w:rPr>
          <w:rFonts w:ascii="GHEA Grapalat" w:hAnsi="GHEA Grapalat"/>
          <w:sz w:val="24"/>
          <w:szCs w:val="24"/>
          <w:lang w:val="hy-AM"/>
        </w:rPr>
        <w:t>խնդրում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ե</w:t>
      </w:r>
      <w:r w:rsidR="00195ADB">
        <w:rPr>
          <w:rFonts w:ascii="GHEA Grapalat" w:hAnsi="GHEA Grapalat"/>
          <w:sz w:val="24"/>
          <w:szCs w:val="24"/>
          <w:lang w:val="hy-AM"/>
        </w:rPr>
        <w:t>ն</w:t>
      </w:r>
      <w:r w:rsidRPr="0050370B">
        <w:rPr>
          <w:rFonts w:ascii="GHEA Grapalat" w:hAnsi="GHEA Grapalat"/>
          <w:sz w:val="24"/>
          <w:szCs w:val="24"/>
          <w:lang w:val="hy-AM"/>
        </w:rPr>
        <w:t>ք զանգահարել հետևյալ հեռախոսահամարներով՝</w:t>
      </w:r>
    </w:p>
    <w:p w:rsidR="009F4D3E" w:rsidRPr="0050370B" w:rsidRDefault="009F4D3E" w:rsidP="00AC1CE1">
      <w:pPr>
        <w:ind w:firstLine="708"/>
        <w:rPr>
          <w:rFonts w:ascii="GHEA Grapalat" w:hAnsi="GHEA Grapalat"/>
          <w:lang w:val="hy-AM"/>
        </w:rPr>
      </w:pPr>
      <w:r w:rsidRPr="0050370B">
        <w:rPr>
          <w:rFonts w:ascii="GHEA Grapalat" w:hAnsi="GHEA Grapalat"/>
          <w:lang w:val="hy-AM"/>
        </w:rPr>
        <w:t>(0-60) 46-02-01, (0-60) 46-04-03, (0-60) 46-12-43։</w:t>
      </w:r>
    </w:p>
    <w:p w:rsidR="009F4D3E" w:rsidRDefault="00AC1CE1" w:rsidP="00AC1CE1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</w:t>
      </w:r>
    </w:p>
    <w:p w:rsidR="009F4D3E" w:rsidRPr="00AC3184" w:rsidRDefault="009F4D3E" w:rsidP="009F4D3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C3184">
        <w:rPr>
          <w:rFonts w:ascii="GHEA Grapalat" w:hAnsi="GHEA Grapalat"/>
          <w:b/>
          <w:sz w:val="20"/>
          <w:szCs w:val="20"/>
          <w:lang w:val="hy-AM"/>
        </w:rPr>
        <w:t>Մասնակցության հայտի ձևաչափ /պարտադիր է լրացման համար/</w:t>
      </w:r>
    </w:p>
    <w:tbl>
      <w:tblPr>
        <w:tblStyle w:val="a8"/>
        <w:tblW w:w="0" w:type="auto"/>
        <w:tblLook w:val="04A0"/>
      </w:tblPr>
      <w:tblGrid>
        <w:gridCol w:w="2722"/>
        <w:gridCol w:w="6849"/>
      </w:tblGrid>
      <w:tr w:rsidR="009F4D3E" w:rsidRPr="00AC3184" w:rsidTr="005244F2">
        <w:tc>
          <w:tcPr>
            <w:tcW w:w="2830" w:type="dxa"/>
          </w:tcPr>
          <w:p w:rsidR="009F4D3E" w:rsidRPr="00AC3184" w:rsidRDefault="009F4D3E" w:rsidP="0086083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Անուն, </w:t>
            </w:r>
            <w:r w:rsidR="0086083E" w:rsidRPr="00AC3184">
              <w:rPr>
                <w:rFonts w:ascii="GHEA Grapalat" w:hAnsi="GHEA Grapalat"/>
                <w:sz w:val="20"/>
                <w:szCs w:val="20"/>
                <w:lang w:val="hy-AM"/>
              </w:rPr>
              <w:t>հայրանուն</w:t>
            </w:r>
            <w:r w:rsidR="0086083E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86083E" w:rsidRPr="00A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ազգանուն </w:t>
            </w:r>
          </w:p>
        </w:tc>
        <w:tc>
          <w:tcPr>
            <w:tcW w:w="7935" w:type="dxa"/>
          </w:tcPr>
          <w:p w:rsidR="009F4D3E" w:rsidRPr="00AC3184" w:rsidRDefault="009F4D3E" w:rsidP="005244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4D3E" w:rsidRPr="00AC3184" w:rsidTr="005244F2">
        <w:tc>
          <w:tcPr>
            <w:tcW w:w="2830" w:type="dxa"/>
          </w:tcPr>
          <w:p w:rsidR="009F4D3E" w:rsidRPr="00AC3184" w:rsidRDefault="009F4D3E" w:rsidP="005244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Գիտական աստիճան</w:t>
            </w:r>
          </w:p>
        </w:tc>
        <w:tc>
          <w:tcPr>
            <w:tcW w:w="7935" w:type="dxa"/>
          </w:tcPr>
          <w:p w:rsidR="009F4D3E" w:rsidRPr="00AC3184" w:rsidRDefault="009F4D3E" w:rsidP="005244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4D3E" w:rsidRPr="00AC3184" w:rsidTr="005244F2">
        <w:tc>
          <w:tcPr>
            <w:tcW w:w="2830" w:type="dxa"/>
          </w:tcPr>
          <w:p w:rsidR="009F4D3E" w:rsidRPr="00AC3184" w:rsidRDefault="009F4D3E" w:rsidP="005244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Գիտական կոչում</w:t>
            </w:r>
          </w:p>
        </w:tc>
        <w:tc>
          <w:tcPr>
            <w:tcW w:w="7935" w:type="dxa"/>
          </w:tcPr>
          <w:p w:rsidR="009F4D3E" w:rsidRPr="00AC3184" w:rsidRDefault="009F4D3E" w:rsidP="005244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4D3E" w:rsidRPr="00AC3184" w:rsidTr="005244F2">
        <w:tc>
          <w:tcPr>
            <w:tcW w:w="2830" w:type="dxa"/>
          </w:tcPr>
          <w:p w:rsidR="009F4D3E" w:rsidRPr="00AC3184" w:rsidRDefault="009F4D3E" w:rsidP="005244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Աշխատանքի վայրը</w:t>
            </w:r>
          </w:p>
        </w:tc>
        <w:tc>
          <w:tcPr>
            <w:tcW w:w="7935" w:type="dxa"/>
          </w:tcPr>
          <w:p w:rsidR="009F4D3E" w:rsidRPr="00AC3184" w:rsidRDefault="009F4D3E" w:rsidP="005244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4D3E" w:rsidRPr="00AC3184" w:rsidTr="005244F2">
        <w:tc>
          <w:tcPr>
            <w:tcW w:w="2830" w:type="dxa"/>
          </w:tcPr>
          <w:p w:rsidR="009F4D3E" w:rsidRPr="00AC3184" w:rsidRDefault="009F4D3E" w:rsidP="005244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Պաշտոնը</w:t>
            </w:r>
          </w:p>
        </w:tc>
        <w:tc>
          <w:tcPr>
            <w:tcW w:w="7935" w:type="dxa"/>
          </w:tcPr>
          <w:p w:rsidR="009F4D3E" w:rsidRPr="00AC3184" w:rsidRDefault="009F4D3E" w:rsidP="005244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4D3E" w:rsidRPr="00AC3184" w:rsidTr="005244F2">
        <w:tc>
          <w:tcPr>
            <w:tcW w:w="2830" w:type="dxa"/>
          </w:tcPr>
          <w:p w:rsidR="009F4D3E" w:rsidRPr="00AC3184" w:rsidRDefault="009F4D3E" w:rsidP="005244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Հոդվածի վերնագիրը</w:t>
            </w:r>
          </w:p>
        </w:tc>
        <w:tc>
          <w:tcPr>
            <w:tcW w:w="7935" w:type="dxa"/>
          </w:tcPr>
          <w:p w:rsidR="009F4D3E" w:rsidRPr="00AC3184" w:rsidRDefault="009F4D3E" w:rsidP="005244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4D3E" w:rsidRPr="00AC3184" w:rsidTr="005244F2">
        <w:tc>
          <w:tcPr>
            <w:tcW w:w="2830" w:type="dxa"/>
          </w:tcPr>
          <w:p w:rsidR="009F4D3E" w:rsidRPr="00AC3184" w:rsidRDefault="0086083E" w:rsidP="0086083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բաժանմունքը</w:t>
            </w:r>
            <w:r w:rsidR="009F4D3E" w:rsidRPr="00AC3184">
              <w:rPr>
                <w:rFonts w:ascii="GHEA Grapalat" w:hAnsi="GHEA Grapalat"/>
                <w:sz w:val="20"/>
                <w:szCs w:val="20"/>
                <w:lang w:val="hy-AM"/>
              </w:rPr>
              <w:t>, որտեղ նախատեսվում է մասնակցությունը</w:t>
            </w:r>
          </w:p>
        </w:tc>
        <w:tc>
          <w:tcPr>
            <w:tcW w:w="7935" w:type="dxa"/>
          </w:tcPr>
          <w:p w:rsidR="009F4D3E" w:rsidRPr="00AC3184" w:rsidRDefault="009F4D3E" w:rsidP="005244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4D3E" w:rsidRPr="00AC3184" w:rsidTr="005244F2">
        <w:tc>
          <w:tcPr>
            <w:tcW w:w="2830" w:type="dxa"/>
          </w:tcPr>
          <w:p w:rsidR="009F4D3E" w:rsidRPr="00AC3184" w:rsidRDefault="009F4D3E" w:rsidP="005244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Էլեկտրոնային փոստ</w:t>
            </w:r>
            <w:r w:rsidR="0086083E">
              <w:rPr>
                <w:rFonts w:ascii="GHEA Grapalat" w:hAnsi="GHEA Grapalat"/>
                <w:sz w:val="20"/>
                <w:szCs w:val="20"/>
                <w:lang w:val="hy-AM"/>
              </w:rPr>
              <w:t>ի հասցեն</w:t>
            </w:r>
          </w:p>
        </w:tc>
        <w:tc>
          <w:tcPr>
            <w:tcW w:w="7935" w:type="dxa"/>
          </w:tcPr>
          <w:p w:rsidR="009F4D3E" w:rsidRPr="00AC3184" w:rsidRDefault="009F4D3E" w:rsidP="005244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4D3E" w:rsidRPr="0050370B" w:rsidTr="005244F2">
        <w:tc>
          <w:tcPr>
            <w:tcW w:w="2830" w:type="dxa"/>
          </w:tcPr>
          <w:p w:rsidR="009F4D3E" w:rsidRPr="0050370B" w:rsidRDefault="009F4D3E" w:rsidP="005244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Հեռախոս</w:t>
            </w:r>
            <w:r w:rsidR="0086083E">
              <w:rPr>
                <w:rFonts w:ascii="GHEA Grapalat" w:hAnsi="GHEA Grapalat"/>
                <w:sz w:val="20"/>
                <w:szCs w:val="20"/>
                <w:lang w:val="hy-AM"/>
              </w:rPr>
              <w:t>ահամարը</w:t>
            </w:r>
          </w:p>
        </w:tc>
        <w:tc>
          <w:tcPr>
            <w:tcW w:w="7935" w:type="dxa"/>
          </w:tcPr>
          <w:p w:rsidR="009F4D3E" w:rsidRPr="0050370B" w:rsidRDefault="009F4D3E" w:rsidP="005244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AC1CE1" w:rsidRDefault="00AC1CE1" w:rsidP="003C4CC6"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D35748" w:rsidRDefault="00D35748" w:rsidP="003C4CC6"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Շնորհակալություն։</w:t>
      </w:r>
    </w:p>
    <w:p w:rsidR="00D35748" w:rsidRDefault="00D35748" w:rsidP="003C4CC6"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3C4CC6" w:rsidRPr="009F3DF8" w:rsidRDefault="003C4CC6" w:rsidP="003C4CC6"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9F3DF8">
        <w:rPr>
          <w:rFonts w:ascii="GHEA Grapalat" w:hAnsi="GHEA Grapalat"/>
          <w:b/>
          <w:color w:val="000000" w:themeColor="text1"/>
          <w:lang w:val="hy-AM"/>
        </w:rPr>
        <w:lastRenderedPageBreak/>
        <w:t>ԳՊՀ գիտաժողովի կազմկոմիտե</w:t>
      </w:r>
    </w:p>
    <w:p w:rsidR="003C4CC6" w:rsidRDefault="003C4CC6" w:rsidP="003C4CC6">
      <w:pPr>
        <w:rPr>
          <w:rFonts w:ascii="GHEA Grapalat" w:hAnsi="GHEA Grapalat"/>
          <w:b/>
          <w:lang w:val="hy-AM"/>
        </w:rPr>
      </w:pPr>
    </w:p>
    <w:p w:rsidR="003C4CC6" w:rsidRDefault="003C4CC6" w:rsidP="003C4CC6">
      <w:pPr>
        <w:rPr>
          <w:rFonts w:ascii="GHEA Grapalat" w:hAnsi="GHEA Grapalat"/>
          <w:b/>
          <w:lang w:val="hy-AM"/>
        </w:rPr>
      </w:pPr>
    </w:p>
    <w:p w:rsidR="003C4CC6" w:rsidRPr="006D4DA8" w:rsidRDefault="003C4CC6" w:rsidP="003C4CC6">
      <w:pPr>
        <w:spacing w:line="360" w:lineRule="auto"/>
        <w:rPr>
          <w:rFonts w:ascii="GHEA Grapalat" w:hAnsi="GHEA Grapalat"/>
          <w:b/>
          <w:lang w:val="en-US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Pr="00703797" w:rsidRDefault="003C4CC6" w:rsidP="003C4CC6">
      <w:pPr>
        <w:spacing w:line="360" w:lineRule="auto"/>
        <w:rPr>
          <w:rFonts w:ascii="GHEA Grapalat" w:hAnsi="GHEA Grapalat"/>
          <w:b/>
          <w:lang w:val="hy-AM"/>
        </w:rPr>
      </w:pPr>
    </w:p>
    <w:p w:rsidR="003C4CC6" w:rsidRDefault="003C4CC6" w:rsidP="00103196">
      <w:pPr>
        <w:pStyle w:val="a4"/>
        <w:spacing w:line="360" w:lineRule="auto"/>
        <w:rPr>
          <w:rFonts w:ascii="GHEA Grapalat" w:hAnsi="GHEA Grapalat" w:cs="Cambria Math"/>
          <w:b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</w:p>
    <w:p w:rsidR="003C4CC6" w:rsidRPr="00B94D8C" w:rsidRDefault="003C4CC6" w:rsidP="003C4CC6">
      <w:pPr>
        <w:ind w:firstLine="708"/>
        <w:rPr>
          <w:rFonts w:ascii="GHEA Grapalat" w:hAnsi="GHEA Grapalat" w:cs="Cambria Math"/>
          <w:b/>
          <w:lang w:val="hy-AM"/>
        </w:rPr>
      </w:pPr>
      <w:r w:rsidRPr="001329EB">
        <w:rPr>
          <w:rFonts w:ascii="GHEA Grapalat" w:hAnsi="GHEA Grapalat" w:cs="Cambria Math"/>
          <w:b/>
          <w:lang w:val="hy-AM"/>
        </w:rPr>
        <w:t xml:space="preserve">              </w:t>
      </w:r>
      <w:r>
        <w:rPr>
          <w:rFonts w:ascii="GHEA Grapalat" w:hAnsi="GHEA Grapalat" w:cs="Cambria Math"/>
          <w:b/>
          <w:lang w:val="hy-AM"/>
        </w:rPr>
        <w:t xml:space="preserve">                        </w:t>
      </w:r>
    </w:p>
    <w:sectPr w:rsidR="003C4CC6" w:rsidRPr="00B94D8C" w:rsidSect="0043540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FA" w:rsidRDefault="00E90BFA" w:rsidP="00D35748">
      <w:r>
        <w:separator/>
      </w:r>
    </w:p>
  </w:endnote>
  <w:endnote w:type="continuationSeparator" w:id="0">
    <w:p w:rsidR="00E90BFA" w:rsidRDefault="00E90BFA" w:rsidP="00D3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100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748" w:rsidRDefault="00435409">
        <w:pPr>
          <w:pStyle w:val="af0"/>
          <w:jc w:val="center"/>
        </w:pPr>
        <w:r>
          <w:fldChar w:fldCharType="begin"/>
        </w:r>
        <w:r w:rsidR="00D35748">
          <w:instrText xml:space="preserve"> PAGE   \* MERGEFORMAT </w:instrText>
        </w:r>
        <w:r>
          <w:fldChar w:fldCharType="separate"/>
        </w:r>
        <w:r w:rsidR="00F40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748" w:rsidRDefault="00D3574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FA" w:rsidRDefault="00E90BFA" w:rsidP="00D35748">
      <w:r>
        <w:separator/>
      </w:r>
    </w:p>
  </w:footnote>
  <w:footnote w:type="continuationSeparator" w:id="0">
    <w:p w:rsidR="00E90BFA" w:rsidRDefault="00E90BFA" w:rsidP="00D35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56D"/>
    <w:multiLevelType w:val="hybridMultilevel"/>
    <w:tmpl w:val="DB0C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6C"/>
    <w:rsid w:val="00070B65"/>
    <w:rsid w:val="00103196"/>
    <w:rsid w:val="00195ADB"/>
    <w:rsid w:val="003C4CC6"/>
    <w:rsid w:val="00435409"/>
    <w:rsid w:val="004634E4"/>
    <w:rsid w:val="00533B6C"/>
    <w:rsid w:val="006202AB"/>
    <w:rsid w:val="006B14B1"/>
    <w:rsid w:val="006D4DA8"/>
    <w:rsid w:val="00775C05"/>
    <w:rsid w:val="0086083E"/>
    <w:rsid w:val="009F4D3E"/>
    <w:rsid w:val="00A136D4"/>
    <w:rsid w:val="00AC1CE1"/>
    <w:rsid w:val="00AC3184"/>
    <w:rsid w:val="00BA3B8E"/>
    <w:rsid w:val="00BB7941"/>
    <w:rsid w:val="00D35748"/>
    <w:rsid w:val="00D65CB4"/>
    <w:rsid w:val="00E90BFA"/>
    <w:rsid w:val="00EC5C0B"/>
    <w:rsid w:val="00F3512B"/>
    <w:rsid w:val="00F40E4B"/>
    <w:rsid w:val="00FD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 Знак,Header Char Char Char Char Знак,Header Char Char Char Знак,Header Char Char Знак"/>
    <w:link w:val="a4"/>
    <w:locked/>
    <w:rsid w:val="004634E4"/>
    <w:rPr>
      <w:lang w:val="en-GB"/>
    </w:rPr>
  </w:style>
  <w:style w:type="paragraph" w:styleId="a4">
    <w:name w:val="header"/>
    <w:aliases w:val="h,Header Char Char Char Char,Header Char Char Char,Header Char Char"/>
    <w:basedOn w:val="a"/>
    <w:link w:val="a3"/>
    <w:unhideWhenUsed/>
    <w:qFormat/>
    <w:rsid w:val="004634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63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,References"/>
    <w:basedOn w:val="a"/>
    <w:link w:val="a6"/>
    <w:uiPriority w:val="34"/>
    <w:qFormat/>
    <w:rsid w:val="003C4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Bullets Знак,List Paragraph nowy Знак,Liste 1 Знак,Dot pt Знак,3 Знак"/>
    <w:link w:val="a5"/>
    <w:uiPriority w:val="34"/>
    <w:locked/>
    <w:rsid w:val="003C4CC6"/>
  </w:style>
  <w:style w:type="character" w:styleId="a7">
    <w:name w:val="Hyperlink"/>
    <w:basedOn w:val="a0"/>
    <w:unhideWhenUsed/>
    <w:rsid w:val="003C4CC6"/>
    <w:rPr>
      <w:color w:val="0000FF"/>
      <w:u w:val="single"/>
    </w:rPr>
  </w:style>
  <w:style w:type="table" w:styleId="a8">
    <w:name w:val="Table Grid"/>
    <w:basedOn w:val="a1"/>
    <w:uiPriority w:val="39"/>
    <w:rsid w:val="009F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136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36D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3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36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36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136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36D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D35748"/>
    <w:pPr>
      <w:tabs>
        <w:tab w:val="center" w:pos="4513"/>
        <w:tab w:val="right" w:pos="902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5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u.am/hy/electroniapplic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gs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s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2022-02-07T10:26:00Z</dcterms:created>
  <dcterms:modified xsi:type="dcterms:W3CDTF">2022-02-09T06:30:00Z</dcterms:modified>
</cp:coreProperties>
</file>