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8C8F" w14:textId="77777777" w:rsidR="001F5A54" w:rsidRPr="006369F4" w:rsidRDefault="001F5A54" w:rsidP="003B30F4">
      <w:pPr>
        <w:spacing w:after="60" w:line="240" w:lineRule="auto"/>
        <w:jc w:val="center"/>
        <w:rPr>
          <w:rFonts w:ascii="Verdana" w:hAnsi="Verdana"/>
          <w:b/>
          <w:bCs/>
          <w:color w:val="C00000"/>
          <w:lang w:val="en-US"/>
        </w:rPr>
      </w:pPr>
      <w:r w:rsidRPr="006369F4">
        <w:rPr>
          <w:rFonts w:ascii="Verdana" w:hAnsi="Verdana"/>
          <w:b/>
          <w:bCs/>
          <w:color w:val="C00000"/>
          <w:lang w:val="en-US"/>
        </w:rPr>
        <w:t>618843-EPP-1-2020-1-IT-EPPKA2-CBHE-JP</w:t>
      </w:r>
    </w:p>
    <w:p w14:paraId="3CA6110F" w14:textId="77777777" w:rsidR="001F5A54" w:rsidRPr="006369F4" w:rsidRDefault="001F5A54" w:rsidP="003B30F4">
      <w:pPr>
        <w:spacing w:after="60" w:line="240" w:lineRule="auto"/>
        <w:jc w:val="center"/>
        <w:rPr>
          <w:rStyle w:val="SelPlus"/>
          <w:rFonts w:ascii="Verdana" w:hAnsi="Verdana" w:cstheme="minorBidi"/>
          <w:color w:val="C00000"/>
          <w:sz w:val="24"/>
          <w:szCs w:val="24"/>
          <w:lang w:val="en-US"/>
        </w:rPr>
      </w:pPr>
      <w:r w:rsidRPr="006369F4">
        <w:rPr>
          <w:rStyle w:val="SelPlus"/>
          <w:rFonts w:ascii="Verdana" w:hAnsi="Verdana" w:cstheme="minorBidi"/>
          <w:color w:val="C00000"/>
          <w:sz w:val="24"/>
          <w:szCs w:val="24"/>
          <w:lang w:val="en-US"/>
        </w:rPr>
        <w:t xml:space="preserve">Capacity Building in Sustainability for Architectural Heritage </w:t>
      </w:r>
    </w:p>
    <w:p w14:paraId="49E92E63" w14:textId="3A81121E" w:rsidR="001F5A54" w:rsidRPr="00655055" w:rsidRDefault="001F5A54" w:rsidP="003B30F4">
      <w:pPr>
        <w:spacing w:after="60" w:line="240" w:lineRule="auto"/>
        <w:jc w:val="center"/>
        <w:rPr>
          <w:rFonts w:ascii="Verdana" w:hAnsi="Verdana"/>
          <w:i/>
          <w:iCs/>
          <w:lang w:val="en-US"/>
        </w:rPr>
      </w:pPr>
      <w:r w:rsidRPr="00655055">
        <w:rPr>
          <w:rFonts w:ascii="Verdana" w:hAnsi="Verdana"/>
          <w:i/>
          <w:iCs/>
          <w:lang w:val="en-US"/>
        </w:rPr>
        <w:t>Kick off meeting –</w:t>
      </w:r>
      <w:r w:rsidR="00655055" w:rsidRPr="00655055">
        <w:rPr>
          <w:rFonts w:ascii="Verdana" w:hAnsi="Verdana"/>
          <w:i/>
          <w:iCs/>
          <w:lang w:val="en-US"/>
        </w:rPr>
        <w:t xml:space="preserve"> University of L’Aquila</w:t>
      </w:r>
      <w:r w:rsidR="006369F4">
        <w:rPr>
          <w:rFonts w:ascii="Verdana" w:hAnsi="Verdana"/>
          <w:i/>
          <w:iCs/>
          <w:lang w:val="en-US"/>
        </w:rPr>
        <w:t>,</w:t>
      </w:r>
      <w:r w:rsidRPr="00655055">
        <w:rPr>
          <w:rFonts w:ascii="Verdana" w:hAnsi="Verdana"/>
          <w:i/>
          <w:iCs/>
          <w:lang w:val="en-US"/>
        </w:rPr>
        <w:t xml:space="preserve"> Zoom platform</w:t>
      </w:r>
    </w:p>
    <w:p w14:paraId="10596BDB" w14:textId="6C4E7DFB" w:rsidR="001F5A54" w:rsidRPr="00655055" w:rsidRDefault="001F5A54" w:rsidP="003B30F4">
      <w:pPr>
        <w:spacing w:after="60" w:line="240" w:lineRule="auto"/>
        <w:jc w:val="center"/>
        <w:rPr>
          <w:rFonts w:ascii="Verdana" w:hAnsi="Verdana"/>
          <w:lang w:val="en-US"/>
        </w:rPr>
      </w:pPr>
      <w:r w:rsidRPr="00655055">
        <w:rPr>
          <w:rFonts w:ascii="Verdana" w:hAnsi="Verdana"/>
          <w:lang w:val="en-US"/>
        </w:rPr>
        <w:t>2021, 16</w:t>
      </w:r>
      <w:r w:rsidRPr="00655055">
        <w:rPr>
          <w:rFonts w:ascii="Verdana" w:hAnsi="Verdana"/>
          <w:vertAlign w:val="superscript"/>
          <w:lang w:val="en-US"/>
        </w:rPr>
        <w:t>th</w:t>
      </w:r>
      <w:r w:rsidR="0098515E" w:rsidRPr="00655055">
        <w:rPr>
          <w:rFonts w:ascii="Verdana" w:hAnsi="Verdana"/>
          <w:lang w:val="en-US"/>
        </w:rPr>
        <w:t xml:space="preserve"> / </w:t>
      </w:r>
      <w:r w:rsidRPr="00655055">
        <w:rPr>
          <w:rFonts w:ascii="Verdana" w:hAnsi="Verdana"/>
          <w:lang w:val="en-US"/>
        </w:rPr>
        <w:t>17</w:t>
      </w:r>
      <w:r w:rsidRPr="00655055">
        <w:rPr>
          <w:rFonts w:ascii="Verdana" w:hAnsi="Verdana"/>
          <w:vertAlign w:val="superscript"/>
          <w:lang w:val="en-US"/>
        </w:rPr>
        <w:t>th</w:t>
      </w:r>
      <w:r w:rsidR="0098515E" w:rsidRPr="00655055">
        <w:rPr>
          <w:rFonts w:ascii="Verdana" w:hAnsi="Verdana"/>
          <w:lang w:val="en-US"/>
        </w:rPr>
        <w:t xml:space="preserve"> </w:t>
      </w:r>
      <w:r w:rsidRPr="00655055">
        <w:rPr>
          <w:rFonts w:ascii="Verdana" w:hAnsi="Verdana"/>
          <w:lang w:val="en-US"/>
        </w:rPr>
        <w:t xml:space="preserve">February </w:t>
      </w:r>
    </w:p>
    <w:p w14:paraId="54F39B81" w14:textId="1255FEE5" w:rsidR="0098515E" w:rsidRDefault="0098515E" w:rsidP="003B30F4">
      <w:pPr>
        <w:spacing w:after="60" w:line="240" w:lineRule="auto"/>
        <w:jc w:val="center"/>
        <w:rPr>
          <w:rFonts w:ascii="Verdana" w:hAnsi="Verdana"/>
          <w:b/>
          <w:bCs/>
          <w:lang w:val="en-US"/>
        </w:rPr>
      </w:pPr>
      <w:r w:rsidRPr="00655055">
        <w:rPr>
          <w:rFonts w:ascii="Verdana" w:hAnsi="Verdana"/>
          <w:b/>
          <w:bCs/>
          <w:lang w:val="en-US"/>
        </w:rPr>
        <w:t xml:space="preserve">Day 1, </w:t>
      </w:r>
      <w:r w:rsidR="001F5A54" w:rsidRPr="00655055">
        <w:rPr>
          <w:rFonts w:ascii="Verdana" w:hAnsi="Verdana"/>
          <w:b/>
          <w:bCs/>
          <w:lang w:val="en-US"/>
        </w:rPr>
        <w:t>Tuesday 16</w:t>
      </w:r>
      <w:r w:rsidR="001F5A54" w:rsidRPr="00655055">
        <w:rPr>
          <w:rFonts w:ascii="Verdana" w:hAnsi="Verdana"/>
          <w:b/>
          <w:bCs/>
          <w:vertAlign w:val="superscript"/>
          <w:lang w:val="en-US"/>
        </w:rPr>
        <w:t>th</w:t>
      </w:r>
      <w:r w:rsidRPr="00655055">
        <w:rPr>
          <w:rFonts w:ascii="Verdana" w:hAnsi="Verdana"/>
          <w:b/>
          <w:bCs/>
          <w:lang w:val="en-US"/>
        </w:rPr>
        <w:t xml:space="preserve"> </w:t>
      </w:r>
      <w:r w:rsidR="001F5A54" w:rsidRPr="00655055">
        <w:rPr>
          <w:rFonts w:ascii="Verdana" w:hAnsi="Verdana"/>
          <w:b/>
          <w:bCs/>
          <w:lang w:val="en-US"/>
        </w:rPr>
        <w:t>February 2021</w:t>
      </w:r>
      <w:r w:rsidRPr="00655055">
        <w:rPr>
          <w:rFonts w:ascii="Verdana" w:hAnsi="Verdana"/>
          <w:b/>
          <w:bCs/>
          <w:lang w:val="en-US"/>
        </w:rPr>
        <w:t xml:space="preserve"> </w:t>
      </w:r>
      <w:r w:rsidR="00655055" w:rsidRPr="00655055">
        <w:rPr>
          <w:rFonts w:ascii="Verdana" w:hAnsi="Verdana"/>
          <w:b/>
          <w:bCs/>
          <w:lang w:val="en-US"/>
        </w:rPr>
        <w:t>–</w:t>
      </w:r>
      <w:r w:rsidRPr="00655055">
        <w:rPr>
          <w:rFonts w:ascii="Verdana" w:hAnsi="Verdana"/>
          <w:b/>
          <w:bCs/>
          <w:lang w:val="en-US"/>
        </w:rPr>
        <w:t xml:space="preserve"> 9</w:t>
      </w:r>
      <w:r w:rsidR="00655055" w:rsidRPr="00655055">
        <w:rPr>
          <w:rFonts w:ascii="Verdana" w:hAnsi="Verdana"/>
          <w:b/>
          <w:bCs/>
          <w:lang w:val="en-US"/>
        </w:rPr>
        <w:t>:</w:t>
      </w:r>
      <w:r w:rsidRPr="00655055">
        <w:rPr>
          <w:rFonts w:ascii="Verdana" w:hAnsi="Verdana"/>
          <w:b/>
          <w:bCs/>
          <w:lang w:val="en-US"/>
        </w:rPr>
        <w:t>30 a.m. CET / 11</w:t>
      </w:r>
      <w:r w:rsidR="00655055" w:rsidRPr="00655055">
        <w:rPr>
          <w:rFonts w:ascii="Verdana" w:hAnsi="Verdana"/>
          <w:b/>
          <w:bCs/>
          <w:lang w:val="en-US"/>
        </w:rPr>
        <w:t>:</w:t>
      </w:r>
      <w:r w:rsidRPr="00655055">
        <w:rPr>
          <w:rFonts w:ascii="Verdana" w:hAnsi="Verdana"/>
          <w:b/>
          <w:bCs/>
          <w:lang w:val="en-US"/>
        </w:rPr>
        <w:t>30 a.m. Moscow</w:t>
      </w:r>
    </w:p>
    <w:p w14:paraId="0820651F" w14:textId="77777777" w:rsidR="003B30F4" w:rsidRPr="00655055" w:rsidRDefault="003B30F4" w:rsidP="003B30F4">
      <w:pPr>
        <w:spacing w:after="60" w:line="240" w:lineRule="auto"/>
        <w:jc w:val="center"/>
        <w:rPr>
          <w:rFonts w:ascii="Verdana" w:hAnsi="Verdana"/>
          <w:b/>
          <w:bCs/>
          <w:i/>
          <w:iCs/>
          <w:lang w:val="en-US"/>
        </w:rPr>
      </w:pPr>
    </w:p>
    <w:p w14:paraId="0189E97E" w14:textId="035956A9" w:rsidR="009B706A" w:rsidRPr="003B30F4" w:rsidRDefault="006E0D7A" w:rsidP="009B706A">
      <w:pPr>
        <w:shd w:val="clear" w:color="auto" w:fill="FFFFFF"/>
        <w:spacing w:after="0" w:line="240" w:lineRule="auto"/>
        <w:jc w:val="center"/>
        <w:textAlignment w:val="auto"/>
        <w:rPr>
          <w:rFonts w:ascii="Verdana" w:hAnsi="Verdana"/>
          <w:color w:val="000000"/>
          <w:sz w:val="18"/>
          <w:szCs w:val="18"/>
          <w:lang w:val="en-US"/>
        </w:rPr>
      </w:pPr>
      <w:hyperlink r:id="rId8" w:tgtFrame="_blank" w:history="1">
        <w:r w:rsidR="009B706A" w:rsidRPr="003B30F4">
          <w:rPr>
            <w:rStyle w:val="Hyperlink"/>
            <w:rFonts w:ascii="Verdana" w:hAnsi="Verdana"/>
            <w:color w:val="1155CC"/>
            <w:sz w:val="18"/>
            <w:szCs w:val="18"/>
            <w:lang w:val="en-US"/>
          </w:rPr>
          <w:t>https://zoom.us/j/94680038201?pwd=SzVWM3ZwUTJ2bWtBMVNyTm1oSzdWdz09</w:t>
        </w:r>
      </w:hyperlink>
    </w:p>
    <w:p w14:paraId="6F8B66DA" w14:textId="77777777" w:rsidR="00DE3DEB" w:rsidRDefault="00DE3DEB" w:rsidP="009B706A">
      <w:pPr>
        <w:shd w:val="clear" w:color="auto" w:fill="FFFFFF"/>
        <w:jc w:val="center"/>
        <w:rPr>
          <w:rStyle w:val="Strong"/>
          <w:rFonts w:ascii="Verdana" w:hAnsi="Verdana"/>
          <w:color w:val="000000"/>
          <w:sz w:val="18"/>
          <w:szCs w:val="18"/>
          <w:lang w:val="en-US"/>
        </w:rPr>
      </w:pPr>
    </w:p>
    <w:p w14:paraId="51F5AFCE" w14:textId="77777777" w:rsidR="00DE3DEB" w:rsidRDefault="00DE3DEB" w:rsidP="009B706A">
      <w:pPr>
        <w:shd w:val="clear" w:color="auto" w:fill="FFFFFF"/>
        <w:jc w:val="center"/>
        <w:rPr>
          <w:rStyle w:val="Strong"/>
          <w:rFonts w:ascii="Verdana" w:hAnsi="Verdana"/>
          <w:color w:val="000000"/>
          <w:sz w:val="18"/>
          <w:szCs w:val="18"/>
          <w:lang w:val="en-US"/>
        </w:rPr>
      </w:pPr>
    </w:p>
    <w:p w14:paraId="5966605B" w14:textId="77777777" w:rsidR="00DE3DEB" w:rsidRDefault="00DE3DEB" w:rsidP="009B706A">
      <w:pPr>
        <w:shd w:val="clear" w:color="auto" w:fill="FFFFFF"/>
        <w:jc w:val="center"/>
        <w:rPr>
          <w:rStyle w:val="Strong"/>
          <w:rFonts w:ascii="Verdana" w:hAnsi="Verdana"/>
          <w:color w:val="000000"/>
          <w:sz w:val="18"/>
          <w:szCs w:val="18"/>
          <w:lang w:val="en-US"/>
        </w:rPr>
      </w:pPr>
    </w:p>
    <w:p w14:paraId="478B59D3" w14:textId="77777777" w:rsidR="00DE3DEB" w:rsidRDefault="00DE3DEB" w:rsidP="009B706A">
      <w:pPr>
        <w:shd w:val="clear" w:color="auto" w:fill="FFFFFF"/>
        <w:jc w:val="center"/>
        <w:rPr>
          <w:rStyle w:val="Strong"/>
          <w:rFonts w:ascii="Verdana" w:hAnsi="Verdana"/>
          <w:color w:val="000000"/>
          <w:sz w:val="18"/>
          <w:szCs w:val="18"/>
          <w:lang w:val="en-US"/>
        </w:rPr>
      </w:pPr>
    </w:p>
    <w:p w14:paraId="4801DA87" w14:textId="77777777" w:rsidR="00DE3DEB" w:rsidRDefault="00DE3DEB" w:rsidP="009B706A">
      <w:pPr>
        <w:shd w:val="clear" w:color="auto" w:fill="FFFFFF"/>
        <w:jc w:val="center"/>
        <w:rPr>
          <w:rStyle w:val="Strong"/>
          <w:rFonts w:ascii="Verdana" w:hAnsi="Verdana"/>
          <w:color w:val="000000"/>
          <w:sz w:val="18"/>
          <w:szCs w:val="18"/>
          <w:lang w:val="en-US"/>
        </w:rPr>
      </w:pPr>
    </w:p>
    <w:p w14:paraId="22CF3CB9" w14:textId="77777777" w:rsidR="009B706A" w:rsidRPr="003B30F4" w:rsidRDefault="009B706A" w:rsidP="009B706A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  <w:lang w:val="en-US"/>
        </w:rPr>
      </w:pPr>
      <w:r w:rsidRPr="003B30F4">
        <w:rPr>
          <w:rStyle w:val="Strong"/>
          <w:rFonts w:ascii="Verdana" w:hAnsi="Verdana"/>
          <w:color w:val="000000"/>
          <w:sz w:val="18"/>
          <w:szCs w:val="18"/>
          <w:lang w:val="en-US"/>
        </w:rPr>
        <w:t>Meeting ID: 946 8003 8201</w:t>
      </w:r>
      <w:r w:rsidRPr="003B30F4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3B30F4">
        <w:rPr>
          <w:rStyle w:val="Strong"/>
          <w:rFonts w:ascii="Verdana" w:hAnsi="Verdana"/>
          <w:color w:val="000000"/>
          <w:sz w:val="18"/>
          <w:szCs w:val="18"/>
          <w:lang w:val="en-US"/>
        </w:rPr>
        <w:t>Access code: 723845</w:t>
      </w:r>
    </w:p>
    <w:p w14:paraId="79A54093" w14:textId="77777777" w:rsidR="0098515E" w:rsidRPr="00655055" w:rsidRDefault="0098515E" w:rsidP="0098515E">
      <w:pPr>
        <w:jc w:val="center"/>
        <w:rPr>
          <w:rFonts w:ascii="Verdana" w:hAnsi="Verdana"/>
          <w:sz w:val="28"/>
          <w:szCs w:val="28"/>
          <w:lang w:val="en-US"/>
        </w:rPr>
      </w:pPr>
      <w:r w:rsidRPr="00655055">
        <w:rPr>
          <w:rFonts w:ascii="Verdana" w:hAnsi="Verdana"/>
          <w:sz w:val="28"/>
          <w:szCs w:val="28"/>
          <w:lang w:val="en-US"/>
        </w:rPr>
        <w:t>AGENDA</w:t>
      </w:r>
    </w:p>
    <w:p w14:paraId="6EE21866" w14:textId="43034148" w:rsidR="001F5A54" w:rsidRPr="00912A53" w:rsidRDefault="009B706A" w:rsidP="009B706A">
      <w:pPr>
        <w:rPr>
          <w:rFonts w:ascii="Arial Narrow" w:hAnsi="Arial Narrow"/>
          <w:i/>
          <w:iCs/>
          <w:sz w:val="24"/>
          <w:szCs w:val="24"/>
          <w:lang w:val="en-US"/>
        </w:rPr>
      </w:pPr>
      <w:r w:rsidRPr="00912A53">
        <w:rPr>
          <w:rFonts w:ascii="Arial Narrow" w:hAnsi="Arial Narrow"/>
          <w:sz w:val="24"/>
          <w:szCs w:val="24"/>
          <w:lang w:val="en-US"/>
        </w:rPr>
        <w:t>9:15 – 9:30</w:t>
      </w:r>
      <w:r w:rsidRPr="00912A53">
        <w:rPr>
          <w:rFonts w:ascii="Arial Narrow" w:hAnsi="Arial Narrow"/>
          <w:b/>
          <w:bCs/>
          <w:sz w:val="24"/>
          <w:szCs w:val="24"/>
          <w:lang w:val="en-US"/>
        </w:rPr>
        <w:tab/>
      </w:r>
      <w:r w:rsidR="003B2F24" w:rsidRPr="00912A53">
        <w:rPr>
          <w:rFonts w:ascii="Arial Narrow" w:hAnsi="Arial Narrow"/>
          <w:i/>
          <w:iCs/>
          <w:sz w:val="24"/>
          <w:szCs w:val="24"/>
          <w:lang w:val="en-US"/>
        </w:rPr>
        <w:t>Entering the virtual meeting room</w:t>
      </w:r>
    </w:p>
    <w:p w14:paraId="79B13ADB" w14:textId="473D1DEA" w:rsidR="003B2F24" w:rsidRPr="00912A53" w:rsidRDefault="001F5A54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912A53">
        <w:rPr>
          <w:rFonts w:ascii="Arial Narrow" w:hAnsi="Arial Narrow"/>
          <w:sz w:val="24"/>
          <w:szCs w:val="24"/>
          <w:lang w:val="en-US"/>
        </w:rPr>
        <w:t>9</w:t>
      </w:r>
      <w:r w:rsidR="00444254" w:rsidRPr="00912A53">
        <w:rPr>
          <w:rFonts w:ascii="Arial Narrow" w:hAnsi="Arial Narrow"/>
          <w:sz w:val="24"/>
          <w:szCs w:val="24"/>
          <w:lang w:val="en-US"/>
        </w:rPr>
        <w:t>:</w:t>
      </w:r>
      <w:r w:rsidRPr="00912A53">
        <w:rPr>
          <w:rFonts w:ascii="Arial Narrow" w:hAnsi="Arial Narrow"/>
          <w:sz w:val="24"/>
          <w:szCs w:val="24"/>
          <w:lang w:val="en-US"/>
        </w:rPr>
        <w:t>30 – 9</w:t>
      </w:r>
      <w:r w:rsidR="00444254" w:rsidRPr="00912A53">
        <w:rPr>
          <w:rFonts w:ascii="Arial Narrow" w:hAnsi="Arial Narrow"/>
          <w:sz w:val="24"/>
          <w:szCs w:val="24"/>
          <w:lang w:val="en-US"/>
        </w:rPr>
        <w:t>:</w:t>
      </w:r>
      <w:r w:rsidRPr="00912A53">
        <w:rPr>
          <w:rFonts w:ascii="Arial Narrow" w:hAnsi="Arial Narrow"/>
          <w:sz w:val="24"/>
          <w:szCs w:val="24"/>
          <w:lang w:val="en-US"/>
        </w:rPr>
        <w:t>4</w:t>
      </w:r>
      <w:r w:rsidR="00444254" w:rsidRPr="00912A53">
        <w:rPr>
          <w:rFonts w:ascii="Arial Narrow" w:hAnsi="Arial Narrow"/>
          <w:sz w:val="24"/>
          <w:szCs w:val="24"/>
          <w:lang w:val="en-US"/>
        </w:rPr>
        <w:t>5</w:t>
      </w:r>
      <w:r w:rsidRPr="00912A53">
        <w:rPr>
          <w:rFonts w:ascii="Arial Narrow" w:hAnsi="Arial Narrow"/>
          <w:sz w:val="24"/>
          <w:szCs w:val="24"/>
          <w:lang w:val="en-US"/>
        </w:rPr>
        <w:t xml:space="preserve"> </w:t>
      </w:r>
      <w:r w:rsidRPr="00912A53">
        <w:rPr>
          <w:rFonts w:ascii="Arial Narrow" w:hAnsi="Arial Narrow"/>
          <w:sz w:val="24"/>
          <w:szCs w:val="24"/>
          <w:lang w:val="en-US"/>
        </w:rPr>
        <w:tab/>
      </w:r>
      <w:r w:rsidRPr="00912A53">
        <w:rPr>
          <w:rFonts w:ascii="Arial Narrow" w:hAnsi="Arial Narrow"/>
          <w:b/>
          <w:bCs/>
          <w:sz w:val="24"/>
          <w:szCs w:val="24"/>
          <w:lang w:val="en-US"/>
        </w:rPr>
        <w:t xml:space="preserve">Welcome </w:t>
      </w:r>
      <w:r w:rsidR="009B706A" w:rsidRPr="00912A53">
        <w:rPr>
          <w:rFonts w:ascii="Arial Narrow" w:hAnsi="Arial Narrow"/>
          <w:b/>
          <w:bCs/>
          <w:sz w:val="24"/>
          <w:szCs w:val="24"/>
          <w:lang w:val="en-US"/>
        </w:rPr>
        <w:t xml:space="preserve">and Meeting </w:t>
      </w:r>
      <w:r w:rsidR="00444254" w:rsidRPr="00912A53">
        <w:rPr>
          <w:rFonts w:ascii="Arial Narrow" w:hAnsi="Arial Narrow"/>
          <w:b/>
          <w:bCs/>
          <w:sz w:val="24"/>
          <w:szCs w:val="24"/>
          <w:lang w:val="en-US"/>
        </w:rPr>
        <w:t>O</w:t>
      </w:r>
      <w:r w:rsidR="009B706A" w:rsidRPr="00912A53">
        <w:rPr>
          <w:rFonts w:ascii="Arial Narrow" w:hAnsi="Arial Narrow"/>
          <w:b/>
          <w:bCs/>
          <w:sz w:val="24"/>
          <w:szCs w:val="24"/>
          <w:lang w:val="en-US"/>
        </w:rPr>
        <w:t>pening</w:t>
      </w:r>
    </w:p>
    <w:p w14:paraId="72CF005B" w14:textId="0C5A9B8F" w:rsidR="001F5A54" w:rsidRPr="00912A53" w:rsidRDefault="001F5A54" w:rsidP="004442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912A53">
        <w:rPr>
          <w:rFonts w:ascii="Arial Narrow" w:hAnsi="Arial Narrow"/>
          <w:b/>
          <w:bCs/>
          <w:sz w:val="20"/>
          <w:szCs w:val="20"/>
          <w:lang w:val="en-US"/>
        </w:rPr>
        <w:t>Prof</w:t>
      </w:r>
      <w:r w:rsidR="009B706A" w:rsidRPr="00912A53">
        <w:rPr>
          <w:rFonts w:ascii="Arial Narrow" w:hAnsi="Arial Narrow"/>
          <w:b/>
          <w:bCs/>
          <w:sz w:val="20"/>
          <w:szCs w:val="20"/>
          <w:lang w:val="en-US"/>
        </w:rPr>
        <w:t xml:space="preserve">essor </w:t>
      </w:r>
      <w:proofErr w:type="spellStart"/>
      <w:r w:rsidR="009B706A" w:rsidRPr="00912A53">
        <w:rPr>
          <w:rFonts w:ascii="Arial Narrow" w:hAnsi="Arial Narrow"/>
          <w:b/>
          <w:bCs/>
          <w:sz w:val="20"/>
          <w:szCs w:val="20"/>
          <w:lang w:val="en-US"/>
        </w:rPr>
        <w:t>Edoardo</w:t>
      </w:r>
      <w:proofErr w:type="spellEnd"/>
      <w:r w:rsidR="009B706A" w:rsidRPr="00912A53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proofErr w:type="spellStart"/>
      <w:r w:rsidR="009B706A" w:rsidRPr="00912A53">
        <w:rPr>
          <w:rFonts w:ascii="Arial Narrow" w:hAnsi="Arial Narrow"/>
          <w:b/>
          <w:bCs/>
          <w:sz w:val="20"/>
          <w:szCs w:val="20"/>
          <w:lang w:val="en-US"/>
        </w:rPr>
        <w:t>Alesse</w:t>
      </w:r>
      <w:proofErr w:type="spellEnd"/>
      <w:r w:rsidR="003B2F24" w:rsidRPr="00912A53">
        <w:rPr>
          <w:rFonts w:ascii="Arial Narrow" w:hAnsi="Arial Narrow"/>
          <w:sz w:val="20"/>
          <w:szCs w:val="20"/>
          <w:lang w:val="en-US"/>
        </w:rPr>
        <w:t xml:space="preserve">, </w:t>
      </w:r>
      <w:r w:rsidR="003B2F24" w:rsidRPr="00912A53">
        <w:rPr>
          <w:rFonts w:ascii="Arial Narrow" w:hAnsi="Arial Narrow"/>
          <w:i/>
          <w:iCs/>
          <w:sz w:val="20"/>
          <w:szCs w:val="20"/>
          <w:lang w:val="en-US"/>
        </w:rPr>
        <w:t>Rector of the University of L’Aquila</w:t>
      </w:r>
      <w:r w:rsidRPr="00912A53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114F17B3" w14:textId="77777777" w:rsidR="00655055" w:rsidRPr="00912A53" w:rsidRDefault="00655055" w:rsidP="004442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912A53">
        <w:rPr>
          <w:rFonts w:ascii="Arial Narrow" w:hAnsi="Arial Narrow"/>
          <w:b/>
          <w:bCs/>
          <w:sz w:val="20"/>
          <w:szCs w:val="20"/>
          <w:lang w:val="en-US"/>
        </w:rPr>
        <w:t>Mr. Artur Martirosyan</w:t>
      </w:r>
      <w:r w:rsidRPr="00912A53">
        <w:rPr>
          <w:rFonts w:ascii="Arial Narrow" w:hAnsi="Arial Narrow"/>
          <w:sz w:val="20"/>
          <w:szCs w:val="20"/>
          <w:lang w:val="en-US"/>
        </w:rPr>
        <w:t xml:space="preserve">, </w:t>
      </w:r>
      <w:r w:rsidRPr="00912A53">
        <w:rPr>
          <w:rFonts w:ascii="Arial Narrow" w:hAnsi="Arial Narrow"/>
          <w:i/>
          <w:iCs/>
          <w:sz w:val="20"/>
          <w:szCs w:val="20"/>
          <w:lang w:val="en-US"/>
        </w:rPr>
        <w:t>Deputy Minister of the Ministry of Research, Education, Culture and Sport of Republic of Armenia</w:t>
      </w:r>
      <w:r w:rsidRPr="00912A53">
        <w:rPr>
          <w:rFonts w:ascii="Arial Narrow" w:hAnsi="Arial Narrow"/>
          <w:color w:val="002060"/>
          <w:sz w:val="20"/>
          <w:szCs w:val="20"/>
          <w:lang w:val="en-US"/>
        </w:rPr>
        <w:t> </w:t>
      </w:r>
    </w:p>
    <w:p w14:paraId="0B0E8243" w14:textId="07FECA1C" w:rsidR="00655055" w:rsidRPr="00912A53" w:rsidRDefault="00655055" w:rsidP="004442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912A53">
        <w:rPr>
          <w:rFonts w:ascii="Arial Narrow" w:hAnsi="Arial Narrow"/>
          <w:b/>
          <w:bCs/>
          <w:sz w:val="20"/>
          <w:szCs w:val="20"/>
          <w:lang w:val="en-US"/>
        </w:rPr>
        <w:t>Mr. David Avakian</w:t>
      </w:r>
      <w:r w:rsidRPr="00912A53">
        <w:rPr>
          <w:rFonts w:ascii="Arial Narrow" w:hAnsi="Arial Narrow"/>
          <w:sz w:val="20"/>
          <w:szCs w:val="20"/>
          <w:lang w:val="en-US"/>
        </w:rPr>
        <w:t xml:space="preserve">, </w:t>
      </w:r>
      <w:r w:rsidRPr="00912A53">
        <w:rPr>
          <w:rFonts w:ascii="Arial Narrow" w:hAnsi="Arial Narrow"/>
          <w:i/>
          <w:iCs/>
          <w:sz w:val="20"/>
          <w:szCs w:val="20"/>
          <w:lang w:val="en-US"/>
        </w:rPr>
        <w:t>EU Delegation in Armenia</w:t>
      </w:r>
      <w:r w:rsidRPr="00912A53">
        <w:rPr>
          <w:rFonts w:ascii="Arial Narrow" w:hAnsi="Arial Narrow"/>
          <w:sz w:val="20"/>
          <w:szCs w:val="20"/>
          <w:lang w:val="en-US"/>
        </w:rPr>
        <w:t xml:space="preserve">   </w:t>
      </w:r>
    </w:p>
    <w:p w14:paraId="1031A694" w14:textId="77777777" w:rsidR="003C3F81" w:rsidRPr="00912A53" w:rsidRDefault="003C3F81" w:rsidP="003B2F24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  <w:lang w:val="en-US"/>
        </w:rPr>
      </w:pPr>
    </w:p>
    <w:p w14:paraId="3838B6F5" w14:textId="678C65FE" w:rsidR="00444254" w:rsidRPr="00912A53" w:rsidRDefault="001F5A54" w:rsidP="003B2F24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  <w:lang w:val="en-US"/>
        </w:rPr>
      </w:pPr>
      <w:r w:rsidRPr="00912A53">
        <w:rPr>
          <w:rFonts w:ascii="Arial Narrow" w:hAnsi="Arial Narrow"/>
          <w:sz w:val="24"/>
          <w:szCs w:val="24"/>
          <w:lang w:val="en-US"/>
        </w:rPr>
        <w:t>9.4</w:t>
      </w:r>
      <w:r w:rsidR="00444254" w:rsidRPr="00912A53">
        <w:rPr>
          <w:rFonts w:ascii="Arial Narrow" w:hAnsi="Arial Narrow"/>
          <w:sz w:val="24"/>
          <w:szCs w:val="24"/>
          <w:lang w:val="en-US"/>
        </w:rPr>
        <w:t>5</w:t>
      </w:r>
      <w:r w:rsidRPr="00912A53">
        <w:rPr>
          <w:rFonts w:ascii="Arial Narrow" w:hAnsi="Arial Narrow"/>
          <w:sz w:val="24"/>
          <w:szCs w:val="24"/>
          <w:lang w:val="en-US"/>
        </w:rPr>
        <w:t xml:space="preserve"> – 10.00 </w:t>
      </w:r>
      <w:r w:rsidRPr="00912A53">
        <w:rPr>
          <w:rFonts w:ascii="Arial Narrow" w:hAnsi="Arial Narrow"/>
          <w:sz w:val="24"/>
          <w:szCs w:val="24"/>
          <w:lang w:val="en-US"/>
        </w:rPr>
        <w:tab/>
      </w:r>
      <w:r w:rsidR="00444254" w:rsidRPr="00912A53">
        <w:rPr>
          <w:rFonts w:ascii="Arial Narrow" w:hAnsi="Arial Narrow"/>
          <w:b/>
          <w:bCs/>
          <w:sz w:val="24"/>
          <w:szCs w:val="24"/>
          <w:lang w:val="en-US"/>
        </w:rPr>
        <w:t xml:space="preserve">Introduction and </w:t>
      </w:r>
      <w:r w:rsidR="003C3F81" w:rsidRPr="00912A53">
        <w:rPr>
          <w:rFonts w:ascii="Arial Narrow" w:hAnsi="Arial Narrow"/>
          <w:b/>
          <w:bCs/>
          <w:sz w:val="24"/>
          <w:szCs w:val="24"/>
          <w:lang w:val="en-US"/>
        </w:rPr>
        <w:t>R</w:t>
      </w:r>
      <w:r w:rsidR="00444254" w:rsidRPr="00912A53">
        <w:rPr>
          <w:rFonts w:ascii="Arial Narrow" w:hAnsi="Arial Narrow"/>
          <w:b/>
          <w:bCs/>
          <w:sz w:val="24"/>
          <w:szCs w:val="24"/>
          <w:lang w:val="en-US"/>
        </w:rPr>
        <w:t>ecommendations</w:t>
      </w:r>
    </w:p>
    <w:p w14:paraId="5B4F9D37" w14:textId="6A559321" w:rsidR="00444254" w:rsidRPr="00912A53" w:rsidRDefault="00444254" w:rsidP="004442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  <w:r w:rsidRPr="00912A53">
        <w:rPr>
          <w:rFonts w:ascii="Arial Narrow" w:hAnsi="Arial Narrow"/>
          <w:b/>
          <w:bCs/>
          <w:sz w:val="20"/>
          <w:szCs w:val="20"/>
          <w:lang w:val="en-US"/>
        </w:rPr>
        <w:t>M</w:t>
      </w:r>
      <w:r w:rsidR="001F5A54" w:rsidRPr="00912A53">
        <w:rPr>
          <w:rFonts w:ascii="Arial Narrow" w:hAnsi="Arial Narrow"/>
          <w:b/>
          <w:bCs/>
          <w:sz w:val="20"/>
          <w:szCs w:val="20"/>
          <w:lang w:val="en-US"/>
        </w:rPr>
        <w:t xml:space="preserve">r. Andrea </w:t>
      </w:r>
      <w:proofErr w:type="spellStart"/>
      <w:r w:rsidR="001F5A54" w:rsidRPr="00912A53">
        <w:rPr>
          <w:rFonts w:ascii="Arial Narrow" w:hAnsi="Arial Narrow"/>
          <w:b/>
          <w:bCs/>
          <w:sz w:val="20"/>
          <w:szCs w:val="20"/>
          <w:lang w:val="en-US"/>
        </w:rPr>
        <w:t>Murzi</w:t>
      </w:r>
      <w:proofErr w:type="spellEnd"/>
      <w:r w:rsidRPr="00912A53">
        <w:rPr>
          <w:rFonts w:ascii="Arial Narrow" w:hAnsi="Arial Narrow"/>
          <w:b/>
          <w:bCs/>
          <w:sz w:val="20"/>
          <w:szCs w:val="20"/>
          <w:lang w:val="en-US"/>
        </w:rPr>
        <w:t xml:space="preserve">, </w:t>
      </w:r>
      <w:r w:rsidR="001F5A54" w:rsidRPr="00912A53">
        <w:rPr>
          <w:rFonts w:ascii="Arial Narrow" w:hAnsi="Arial Narrow"/>
          <w:i/>
          <w:iCs/>
          <w:sz w:val="20"/>
          <w:szCs w:val="20"/>
          <w:lang w:val="en-US"/>
        </w:rPr>
        <w:t xml:space="preserve">EACEA </w:t>
      </w:r>
    </w:p>
    <w:p w14:paraId="32933CF5" w14:textId="68C2B838" w:rsidR="00444254" w:rsidRPr="00912A53" w:rsidRDefault="00BB4B5D" w:rsidP="004442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2A53">
        <w:rPr>
          <w:rFonts w:ascii="Arial Narrow" w:hAnsi="Arial Narrow"/>
          <w:b/>
          <w:bCs/>
          <w:sz w:val="20"/>
          <w:szCs w:val="20"/>
        </w:rPr>
        <w:t>Dr. Lana Karlova</w:t>
      </w:r>
      <w:r w:rsidR="00444254" w:rsidRPr="00912A53">
        <w:rPr>
          <w:rFonts w:ascii="Arial Narrow" w:hAnsi="Arial Narrow"/>
          <w:b/>
          <w:bCs/>
          <w:sz w:val="20"/>
          <w:szCs w:val="20"/>
        </w:rPr>
        <w:t xml:space="preserve">, </w:t>
      </w:r>
      <w:r w:rsidR="00444254" w:rsidRPr="00912A53">
        <w:rPr>
          <w:rFonts w:ascii="Arial Narrow" w:hAnsi="Arial Narrow"/>
          <w:i/>
          <w:iCs/>
          <w:sz w:val="20"/>
          <w:szCs w:val="20"/>
        </w:rPr>
        <w:t xml:space="preserve">Coordinator </w:t>
      </w:r>
      <w:r w:rsidRPr="00912A53">
        <w:rPr>
          <w:rFonts w:ascii="Arial Narrow" w:hAnsi="Arial Narrow"/>
          <w:i/>
          <w:iCs/>
          <w:sz w:val="20"/>
          <w:szCs w:val="20"/>
        </w:rPr>
        <w:t>N</w:t>
      </w:r>
      <w:r w:rsidR="00444254" w:rsidRPr="00912A53">
        <w:rPr>
          <w:rFonts w:ascii="Arial Narrow" w:hAnsi="Arial Narrow"/>
          <w:i/>
          <w:iCs/>
          <w:sz w:val="20"/>
          <w:szCs w:val="20"/>
        </w:rPr>
        <w:t xml:space="preserve">ational Erasmus Office </w:t>
      </w:r>
      <w:r w:rsidRPr="00912A53">
        <w:rPr>
          <w:rFonts w:ascii="Arial Narrow" w:hAnsi="Arial Narrow"/>
          <w:i/>
          <w:iCs/>
          <w:sz w:val="20"/>
          <w:szCs w:val="20"/>
        </w:rPr>
        <w:t>Armenia</w:t>
      </w:r>
      <w:r w:rsidRPr="00912A53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0A4D9447" w14:textId="18DEE865" w:rsidR="001F5A54" w:rsidRPr="00912A53" w:rsidRDefault="00BB4B5D" w:rsidP="004442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912A53">
        <w:rPr>
          <w:rFonts w:ascii="Arial Narrow" w:hAnsi="Arial Narrow"/>
          <w:b/>
          <w:bCs/>
          <w:sz w:val="20"/>
          <w:szCs w:val="20"/>
          <w:lang w:val="en-US"/>
        </w:rPr>
        <w:t xml:space="preserve">Dr. Anna </w:t>
      </w:r>
      <w:proofErr w:type="spellStart"/>
      <w:r w:rsidRPr="00912A53">
        <w:rPr>
          <w:rFonts w:ascii="Arial Narrow" w:hAnsi="Arial Narrow"/>
          <w:b/>
          <w:bCs/>
          <w:sz w:val="20"/>
          <w:szCs w:val="20"/>
          <w:lang w:val="en-US"/>
        </w:rPr>
        <w:t>Murayeva</w:t>
      </w:r>
      <w:proofErr w:type="spellEnd"/>
      <w:r w:rsidR="00444254" w:rsidRPr="00912A53">
        <w:rPr>
          <w:rFonts w:ascii="Arial Narrow" w:hAnsi="Arial Narrow"/>
          <w:b/>
          <w:bCs/>
          <w:sz w:val="20"/>
          <w:szCs w:val="20"/>
          <w:lang w:val="en-US"/>
        </w:rPr>
        <w:t>,</w:t>
      </w:r>
      <w:r w:rsidRPr="00912A53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444254" w:rsidRPr="00912A53">
        <w:rPr>
          <w:rFonts w:ascii="Arial Narrow" w:hAnsi="Arial Narrow"/>
          <w:i/>
          <w:iCs/>
          <w:sz w:val="20"/>
          <w:szCs w:val="20"/>
          <w:lang w:val="en-US"/>
        </w:rPr>
        <w:t xml:space="preserve">Coordinator National Erasmus Office </w:t>
      </w:r>
      <w:r w:rsidRPr="00912A53">
        <w:rPr>
          <w:rFonts w:ascii="Arial Narrow" w:hAnsi="Arial Narrow"/>
          <w:i/>
          <w:iCs/>
          <w:sz w:val="20"/>
          <w:szCs w:val="20"/>
          <w:lang w:val="en-US"/>
        </w:rPr>
        <w:t>Russian Federation</w:t>
      </w:r>
    </w:p>
    <w:p w14:paraId="224260E8" w14:textId="77777777" w:rsidR="003C3F81" w:rsidRPr="00912A53" w:rsidRDefault="003C3F81" w:rsidP="003B2F2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08638DD5" w14:textId="28417522" w:rsidR="003C3F81" w:rsidRDefault="001F5A54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912A53">
        <w:rPr>
          <w:rFonts w:ascii="Arial Narrow" w:hAnsi="Arial Narrow"/>
          <w:sz w:val="24"/>
          <w:szCs w:val="24"/>
          <w:lang w:val="en-US"/>
        </w:rPr>
        <w:t>10</w:t>
      </w:r>
      <w:r w:rsidR="003C3F81" w:rsidRPr="00912A53">
        <w:rPr>
          <w:rFonts w:ascii="Arial Narrow" w:hAnsi="Arial Narrow"/>
          <w:sz w:val="24"/>
          <w:szCs w:val="24"/>
          <w:lang w:val="en-US"/>
        </w:rPr>
        <w:t>:</w:t>
      </w:r>
      <w:r w:rsidRPr="00912A53">
        <w:rPr>
          <w:rFonts w:ascii="Arial Narrow" w:hAnsi="Arial Narrow"/>
          <w:sz w:val="24"/>
          <w:szCs w:val="24"/>
          <w:lang w:val="en-US"/>
        </w:rPr>
        <w:t>00 – 1</w:t>
      </w:r>
      <w:r w:rsidR="005F155A" w:rsidRPr="00912A53">
        <w:rPr>
          <w:rFonts w:ascii="Arial Narrow" w:hAnsi="Arial Narrow"/>
          <w:sz w:val="24"/>
          <w:szCs w:val="24"/>
          <w:lang w:val="en-US"/>
        </w:rPr>
        <w:t>1</w:t>
      </w:r>
      <w:r w:rsidR="003C3F81" w:rsidRPr="00912A53">
        <w:rPr>
          <w:rFonts w:ascii="Arial Narrow" w:hAnsi="Arial Narrow"/>
          <w:sz w:val="24"/>
          <w:szCs w:val="24"/>
          <w:lang w:val="en-US"/>
        </w:rPr>
        <w:t>:</w:t>
      </w:r>
      <w:r w:rsidR="005F155A" w:rsidRPr="00912A53">
        <w:rPr>
          <w:rFonts w:ascii="Arial Narrow" w:hAnsi="Arial Narrow"/>
          <w:sz w:val="24"/>
          <w:szCs w:val="24"/>
          <w:lang w:val="en-US"/>
        </w:rPr>
        <w:t>00</w:t>
      </w:r>
      <w:r w:rsidR="003C3F81" w:rsidRPr="00912A53">
        <w:rPr>
          <w:rFonts w:ascii="Arial Narrow" w:hAnsi="Arial Narrow"/>
          <w:sz w:val="24"/>
          <w:szCs w:val="24"/>
          <w:lang w:val="en-US"/>
        </w:rPr>
        <w:tab/>
      </w:r>
      <w:r w:rsidR="003C3F81" w:rsidRPr="00912A53">
        <w:rPr>
          <w:rFonts w:ascii="Arial Narrow" w:hAnsi="Arial Narrow"/>
          <w:b/>
          <w:bCs/>
          <w:sz w:val="24"/>
          <w:szCs w:val="24"/>
          <w:lang w:val="en-US"/>
        </w:rPr>
        <w:t>Short presentation of SAH project Teams</w:t>
      </w:r>
    </w:p>
    <w:p w14:paraId="723758BD" w14:textId="77777777" w:rsidR="00912A53" w:rsidRDefault="00912A53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04"/>
      </w:tblGrid>
      <w:tr w:rsidR="00912A53" w14:paraId="7755BA2C" w14:textId="77777777" w:rsidTr="00912A53">
        <w:tc>
          <w:tcPr>
            <w:tcW w:w="4111" w:type="dxa"/>
          </w:tcPr>
          <w:p w14:paraId="6330A375" w14:textId="77777777" w:rsidR="00912A53" w:rsidRPr="00912A53" w:rsidRDefault="00912A53" w:rsidP="00912A53">
            <w:pPr>
              <w:spacing w:after="0" w:line="240" w:lineRule="auto"/>
              <w:ind w:left="30" w:hanging="3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912A53">
              <w:rPr>
                <w:rFonts w:ascii="Arial Narrow" w:hAnsi="Arial Narrow"/>
                <w:b/>
                <w:bCs/>
                <w:lang w:val="en-US"/>
              </w:rPr>
              <w:t>EU Institutions:</w:t>
            </w:r>
          </w:p>
          <w:p w14:paraId="5BFBB01F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" w:hanging="3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UNIVAQ Teams (L’Aquila, IT)</w:t>
            </w:r>
          </w:p>
          <w:p w14:paraId="61A06F53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" w:hanging="3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RWTH Teams (Aachen, DE)</w:t>
            </w:r>
          </w:p>
          <w:p w14:paraId="62DBA9BA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" w:hanging="3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NTUA Teams (Athens, GR)</w:t>
            </w:r>
          </w:p>
          <w:p w14:paraId="54EAA766" w14:textId="77777777" w:rsidR="00912A53" w:rsidRDefault="00912A53" w:rsidP="00912A53">
            <w:pPr>
              <w:spacing w:after="0" w:line="240" w:lineRule="auto"/>
              <w:ind w:left="30" w:hanging="30"/>
              <w:jc w:val="both"/>
              <w:rPr>
                <w:rFonts w:ascii="Arial Narrow" w:hAnsi="Arial Narrow"/>
                <w:b/>
                <w:bCs/>
                <w:lang w:val="en-US"/>
              </w:rPr>
            </w:pPr>
          </w:p>
          <w:p w14:paraId="200B37F6" w14:textId="5919FC23" w:rsidR="00912A53" w:rsidRPr="00912A53" w:rsidRDefault="00912A53" w:rsidP="00912A53">
            <w:pPr>
              <w:spacing w:after="0" w:line="240" w:lineRule="auto"/>
              <w:ind w:left="30" w:hanging="3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912A53">
              <w:rPr>
                <w:rFonts w:ascii="Arial Narrow" w:hAnsi="Arial Narrow"/>
                <w:b/>
                <w:bCs/>
                <w:lang w:val="en-US"/>
              </w:rPr>
              <w:t>Russian Federation Institutions:</w:t>
            </w:r>
          </w:p>
          <w:p w14:paraId="696EA7B7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" w:hanging="3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KSUAE Teams (Kazan)</w:t>
            </w:r>
          </w:p>
          <w:p w14:paraId="5524FF08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" w:hanging="3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MGSU Teams (Moscow)</w:t>
            </w:r>
          </w:p>
          <w:p w14:paraId="0758B0CC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" w:hanging="3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NArFU</w:t>
            </w:r>
            <w:proofErr w:type="spellEnd"/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 xml:space="preserve"> Teams (Arkhangelsk)</w:t>
            </w:r>
          </w:p>
          <w:p w14:paraId="61CDA049" w14:textId="5759BA00" w:rsidR="00912A53" w:rsidRPr="00912A53" w:rsidRDefault="00912A53" w:rsidP="003B2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" w:hanging="3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SSTU Teams (Samara)</w:t>
            </w:r>
          </w:p>
        </w:tc>
        <w:tc>
          <w:tcPr>
            <w:tcW w:w="4104" w:type="dxa"/>
          </w:tcPr>
          <w:p w14:paraId="07CC9BB0" w14:textId="77777777" w:rsidR="00912A53" w:rsidRPr="00912A53" w:rsidRDefault="00912A53" w:rsidP="00912A53">
            <w:pPr>
              <w:spacing w:after="0" w:line="240" w:lineRule="auto"/>
              <w:ind w:firstLine="3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912A53">
              <w:rPr>
                <w:rFonts w:ascii="Arial Narrow" w:hAnsi="Arial Narrow"/>
                <w:b/>
                <w:bCs/>
                <w:lang w:val="en-US"/>
              </w:rPr>
              <w:t>Armenian Institutions</w:t>
            </w:r>
            <w:r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4F7D5C58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98" w:hanging="56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NUACA Teams (Yerevan)</w:t>
            </w:r>
          </w:p>
          <w:p w14:paraId="174C78A8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98" w:hanging="56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GU Teams (Goris)</w:t>
            </w:r>
          </w:p>
          <w:p w14:paraId="6BBD92F4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98" w:hanging="567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CARA Teams (Yerevan)</w:t>
            </w:r>
          </w:p>
          <w:p w14:paraId="27F24E37" w14:textId="77777777" w:rsidR="00912A53" w:rsidRDefault="00912A53" w:rsidP="00912A53">
            <w:pPr>
              <w:spacing w:after="0" w:line="240" w:lineRule="auto"/>
              <w:ind w:firstLine="31"/>
              <w:jc w:val="both"/>
              <w:rPr>
                <w:rFonts w:ascii="Arial Narrow" w:hAnsi="Arial Narrow"/>
                <w:b/>
                <w:bCs/>
                <w:lang w:val="en-US"/>
              </w:rPr>
            </w:pPr>
          </w:p>
          <w:p w14:paraId="62BB973F" w14:textId="4924E858" w:rsidR="00912A53" w:rsidRPr="00912A53" w:rsidRDefault="00912A53" w:rsidP="00912A53">
            <w:pPr>
              <w:spacing w:after="0" w:line="240" w:lineRule="auto"/>
              <w:ind w:firstLine="31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912A53">
              <w:rPr>
                <w:rFonts w:ascii="Arial Narrow" w:hAnsi="Arial Narrow"/>
                <w:b/>
                <w:bCs/>
                <w:lang w:val="en-US"/>
              </w:rPr>
              <w:t>Iranian Institutions:</w:t>
            </w:r>
          </w:p>
          <w:p w14:paraId="51A6286C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98" w:hanging="56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UT Teams (Tehran)</w:t>
            </w:r>
          </w:p>
          <w:p w14:paraId="6E699D95" w14:textId="77777777" w:rsidR="00912A53" w:rsidRPr="00912A53" w:rsidRDefault="00912A53" w:rsidP="00912A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98" w:hanging="567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12A53">
              <w:rPr>
                <w:rFonts w:ascii="Arial Narrow" w:hAnsi="Arial Narrow"/>
                <w:sz w:val="20"/>
                <w:szCs w:val="20"/>
                <w:lang w:val="en-US"/>
              </w:rPr>
              <w:t>TIAU Teams (Tabriz)</w:t>
            </w:r>
          </w:p>
          <w:p w14:paraId="288AFE97" w14:textId="77777777" w:rsidR="00912A53" w:rsidRDefault="00912A53" w:rsidP="003B2F24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7F7C0831" w14:textId="77777777" w:rsidR="00912A53" w:rsidRPr="00912A53" w:rsidRDefault="00912A53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23CD13E0" w14:textId="1405CDB3" w:rsidR="00063C03" w:rsidRDefault="00912A53" w:rsidP="003B2F2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val="en-US"/>
        </w:rPr>
      </w:pPr>
      <w:r w:rsidRPr="00912A53">
        <w:rPr>
          <w:rFonts w:ascii="Arial Narrow" w:hAnsi="Arial Narrow"/>
          <w:sz w:val="24"/>
          <w:szCs w:val="24"/>
          <w:lang w:val="en-US"/>
        </w:rPr>
        <w:t>1</w:t>
      </w:r>
      <w:r>
        <w:rPr>
          <w:rFonts w:ascii="Arial Narrow" w:hAnsi="Arial Narrow"/>
          <w:sz w:val="24"/>
          <w:szCs w:val="24"/>
          <w:lang w:val="en-US"/>
        </w:rPr>
        <w:t>1</w:t>
      </w:r>
      <w:r w:rsidRPr="00912A53">
        <w:rPr>
          <w:rFonts w:ascii="Arial Narrow" w:hAnsi="Arial Narrow"/>
          <w:sz w:val="24"/>
          <w:szCs w:val="24"/>
          <w:lang w:val="en-US"/>
        </w:rPr>
        <w:t>:00 – 11:</w:t>
      </w:r>
      <w:r>
        <w:rPr>
          <w:rFonts w:ascii="Arial Narrow" w:hAnsi="Arial Narrow"/>
          <w:sz w:val="24"/>
          <w:szCs w:val="24"/>
          <w:lang w:val="en-US"/>
        </w:rPr>
        <w:t>15</w:t>
      </w:r>
      <w:r w:rsidRPr="00912A53">
        <w:rPr>
          <w:rFonts w:ascii="Arial Narrow" w:hAnsi="Arial Narrow"/>
          <w:sz w:val="24"/>
          <w:szCs w:val="24"/>
          <w:lang w:val="en-US"/>
        </w:rPr>
        <w:tab/>
      </w:r>
      <w:r w:rsidR="002719A7" w:rsidRPr="00912A53">
        <w:rPr>
          <w:rFonts w:ascii="Arial Narrow" w:hAnsi="Arial Narrow"/>
          <w:i/>
          <w:iCs/>
          <w:sz w:val="24"/>
          <w:szCs w:val="24"/>
          <w:lang w:val="en-US"/>
        </w:rPr>
        <w:t>BREAK</w:t>
      </w:r>
    </w:p>
    <w:p w14:paraId="6412EF6D" w14:textId="45782654" w:rsidR="00FE70CE" w:rsidRDefault="00FE70CE" w:rsidP="003B2F2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val="en-US"/>
        </w:rPr>
      </w:pPr>
    </w:p>
    <w:p w14:paraId="781529C6" w14:textId="03CE5B27" w:rsidR="00FE70CE" w:rsidRDefault="00FE70CE" w:rsidP="00FE70C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FE70CE">
        <w:rPr>
          <w:rFonts w:ascii="Arial Narrow" w:hAnsi="Arial Narrow"/>
          <w:sz w:val="24"/>
          <w:szCs w:val="24"/>
          <w:lang w:val="en-US"/>
        </w:rPr>
        <w:t>11:15 – 1</w:t>
      </w:r>
      <w:r>
        <w:rPr>
          <w:rFonts w:ascii="Arial Narrow" w:hAnsi="Arial Narrow"/>
          <w:sz w:val="24"/>
          <w:szCs w:val="24"/>
          <w:lang w:val="en-US"/>
        </w:rPr>
        <w:t>2</w:t>
      </w:r>
      <w:r w:rsidRPr="00FE70CE">
        <w:rPr>
          <w:rFonts w:ascii="Arial Narrow" w:hAnsi="Arial Narrow"/>
          <w:sz w:val="24"/>
          <w:szCs w:val="24"/>
          <w:lang w:val="en-US"/>
        </w:rPr>
        <w:t>:</w:t>
      </w:r>
      <w:r>
        <w:rPr>
          <w:rFonts w:ascii="Arial Narrow" w:hAnsi="Arial Narrow"/>
          <w:sz w:val="24"/>
          <w:szCs w:val="24"/>
          <w:lang w:val="en-US"/>
        </w:rPr>
        <w:t>00</w:t>
      </w:r>
      <w:r>
        <w:rPr>
          <w:rFonts w:ascii="Arial Narrow" w:hAnsi="Arial Narrow"/>
          <w:i/>
          <w:iCs/>
          <w:sz w:val="24"/>
          <w:szCs w:val="24"/>
          <w:lang w:val="en-US"/>
        </w:rPr>
        <w:tab/>
      </w:r>
      <w:r w:rsidRPr="00FE70CE">
        <w:rPr>
          <w:rFonts w:ascii="Arial Narrow" w:hAnsi="Arial Narrow"/>
          <w:b/>
          <w:bCs/>
          <w:sz w:val="24"/>
          <w:szCs w:val="24"/>
          <w:lang w:val="en-US"/>
        </w:rPr>
        <w:t>Project overview and workplan</w:t>
      </w:r>
    </w:p>
    <w:p w14:paraId="6E7904CF" w14:textId="5FD444EB" w:rsidR="00FE70CE" w:rsidRPr="00307236" w:rsidRDefault="00FE70CE" w:rsidP="00FE70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i/>
          <w:iCs/>
          <w:sz w:val="20"/>
          <w:szCs w:val="20"/>
          <w:lang w:val="en-US"/>
        </w:rPr>
      </w:pPr>
      <w:r w:rsidRPr="00FE70CE">
        <w:rPr>
          <w:rFonts w:ascii="Arial Narrow" w:hAnsi="Arial Narrow"/>
          <w:b/>
          <w:bCs/>
          <w:sz w:val="20"/>
          <w:szCs w:val="20"/>
          <w:lang w:val="en-US"/>
        </w:rPr>
        <w:t xml:space="preserve">Aims and expected results, 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>Professor Anna Tozzi, project coordinator (UNIVAQ)</w:t>
      </w:r>
    </w:p>
    <w:p w14:paraId="6D64DEAF" w14:textId="32010FEE" w:rsidR="00FE70CE" w:rsidRPr="00FE70CE" w:rsidRDefault="00FE70CE" w:rsidP="00FE70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FE70CE">
        <w:rPr>
          <w:rFonts w:ascii="Arial Narrow" w:hAnsi="Arial Narrow"/>
          <w:b/>
          <w:bCs/>
          <w:sz w:val="20"/>
          <w:szCs w:val="20"/>
          <w:lang w:val="en-US"/>
        </w:rPr>
        <w:t>Working Packages description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, Mr. </w:t>
      </w:r>
      <w:proofErr w:type="spellStart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>Massimiliano</w:t>
      </w:r>
      <w:proofErr w:type="spellEnd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>D’Innocenzo</w:t>
      </w:r>
      <w:proofErr w:type="spellEnd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 (UNIVAQ Coordination Team)</w:t>
      </w:r>
    </w:p>
    <w:p w14:paraId="177333BD" w14:textId="77777777" w:rsidR="00FE70CE" w:rsidRDefault="00FE70CE" w:rsidP="00FE70CE">
      <w:pPr>
        <w:spacing w:after="0" w:line="240" w:lineRule="auto"/>
        <w:ind w:left="708" w:firstLine="708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486ED0B1" w14:textId="77777777" w:rsidR="003E6859" w:rsidRPr="003E6859" w:rsidRDefault="00FE70CE" w:rsidP="00FE70CE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3E6859">
        <w:rPr>
          <w:rFonts w:ascii="Arial Narrow" w:hAnsi="Arial Narrow"/>
          <w:sz w:val="24"/>
          <w:szCs w:val="24"/>
          <w:lang w:val="en-US"/>
        </w:rPr>
        <w:t xml:space="preserve">12:00 </w:t>
      </w:r>
      <w:r w:rsidR="003E6859">
        <w:rPr>
          <w:rFonts w:ascii="Arial Narrow" w:hAnsi="Arial Narrow"/>
          <w:sz w:val="24"/>
          <w:szCs w:val="24"/>
          <w:lang w:val="en-US"/>
        </w:rPr>
        <w:t>– 12:45</w:t>
      </w:r>
      <w:r w:rsidR="003E6859">
        <w:rPr>
          <w:rFonts w:ascii="Arial Narrow" w:hAnsi="Arial Narrow"/>
          <w:sz w:val="24"/>
          <w:szCs w:val="24"/>
          <w:lang w:val="en-US"/>
        </w:rPr>
        <w:tab/>
      </w:r>
      <w:r w:rsidR="003E6859" w:rsidRPr="003E6859">
        <w:rPr>
          <w:rFonts w:ascii="Arial Narrow" w:hAnsi="Arial Narrow"/>
          <w:b/>
          <w:bCs/>
          <w:sz w:val="24"/>
          <w:szCs w:val="24"/>
          <w:lang w:val="en-US"/>
        </w:rPr>
        <w:t>Documents and project structure</w:t>
      </w:r>
    </w:p>
    <w:p w14:paraId="3AEF559E" w14:textId="222D34D2" w:rsidR="00FE70CE" w:rsidRPr="003E6859" w:rsidRDefault="00FE70CE" w:rsidP="003E68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3E6859">
        <w:rPr>
          <w:rFonts w:ascii="Arial Narrow" w:hAnsi="Arial Narrow"/>
          <w:b/>
          <w:bCs/>
          <w:sz w:val="20"/>
          <w:szCs w:val="20"/>
          <w:lang w:val="en-US"/>
        </w:rPr>
        <w:lastRenderedPageBreak/>
        <w:t>The Partnership Agreement</w:t>
      </w:r>
      <w:r w:rsidRPr="003E6859">
        <w:rPr>
          <w:rFonts w:ascii="Arial Narrow" w:hAnsi="Arial Narrow"/>
          <w:sz w:val="20"/>
          <w:szCs w:val="20"/>
          <w:lang w:val="en-US"/>
        </w:rPr>
        <w:t xml:space="preserve">, 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Mr. </w:t>
      </w:r>
      <w:r w:rsidR="003E6859" w:rsidRPr="00307236">
        <w:rPr>
          <w:rFonts w:ascii="Arial Narrow" w:hAnsi="Arial Narrow"/>
          <w:i/>
          <w:iCs/>
          <w:sz w:val="20"/>
          <w:szCs w:val="20"/>
          <w:lang w:val="en-US"/>
        </w:rPr>
        <w:t>Marco Calabrese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 (UNIVAQ Coordination Team)</w:t>
      </w:r>
    </w:p>
    <w:p w14:paraId="2C6FB53A" w14:textId="0D73C901" w:rsidR="003E6859" w:rsidRPr="003E6859" w:rsidRDefault="003E6859" w:rsidP="003E68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gency FB" w:hAnsi="Agency FB"/>
          <w:sz w:val="18"/>
          <w:szCs w:val="18"/>
          <w:lang w:val="en-US"/>
        </w:rPr>
      </w:pPr>
      <w:r w:rsidRPr="003E6859">
        <w:rPr>
          <w:rFonts w:ascii="Arial Narrow" w:hAnsi="Arial Narrow"/>
          <w:b/>
          <w:bCs/>
          <w:sz w:val="20"/>
          <w:szCs w:val="20"/>
          <w:lang w:val="en-US"/>
        </w:rPr>
        <w:t>The Working Groups</w:t>
      </w:r>
      <w:r w:rsidRPr="003E6859">
        <w:rPr>
          <w:rFonts w:ascii="Arial Narrow" w:hAnsi="Arial Narrow"/>
          <w:sz w:val="20"/>
          <w:szCs w:val="20"/>
          <w:lang w:val="en-US"/>
        </w:rPr>
        <w:t>, all Partners</w:t>
      </w:r>
    </w:p>
    <w:p w14:paraId="354F5938" w14:textId="22D822A2" w:rsidR="001F5A54" w:rsidRDefault="001F5A54" w:rsidP="003B2F24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58B571B3" w14:textId="7825A165" w:rsidR="003E6859" w:rsidRDefault="003E6859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3E6859">
        <w:rPr>
          <w:rFonts w:ascii="Arial Narrow" w:hAnsi="Arial Narrow"/>
          <w:sz w:val="24"/>
          <w:szCs w:val="24"/>
          <w:lang w:val="en-US"/>
        </w:rPr>
        <w:t>12:45 – 13:</w:t>
      </w:r>
      <w:r>
        <w:rPr>
          <w:rFonts w:ascii="Arial Narrow" w:hAnsi="Arial Narrow"/>
          <w:sz w:val="24"/>
          <w:szCs w:val="24"/>
          <w:lang w:val="en-US"/>
        </w:rPr>
        <w:t>15</w:t>
      </w:r>
      <w:r>
        <w:rPr>
          <w:rFonts w:ascii="Arial Narrow" w:hAnsi="Arial Narrow"/>
          <w:sz w:val="24"/>
          <w:szCs w:val="24"/>
          <w:lang w:val="en-US"/>
        </w:rPr>
        <w:tab/>
      </w:r>
      <w:r w:rsidRPr="003E6859">
        <w:rPr>
          <w:rFonts w:ascii="Arial Narrow" w:hAnsi="Arial Narrow"/>
          <w:b/>
          <w:bCs/>
          <w:sz w:val="24"/>
          <w:szCs w:val="24"/>
          <w:lang w:val="en-US"/>
        </w:rPr>
        <w:t>Q&amp;A Session</w:t>
      </w:r>
    </w:p>
    <w:p w14:paraId="70D6C8A5" w14:textId="4565CF65" w:rsidR="003E6859" w:rsidRDefault="003E6859" w:rsidP="003B2F2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4BD798F0" w14:textId="3535D114" w:rsidR="003E6859" w:rsidRPr="00F776AD" w:rsidRDefault="006369F4" w:rsidP="003B2F2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D6AB74A" wp14:editId="7F0286CE">
                <wp:simplePos x="0" y="0"/>
                <wp:positionH relativeFrom="margin">
                  <wp:posOffset>2524125</wp:posOffset>
                </wp:positionH>
                <wp:positionV relativeFrom="paragraph">
                  <wp:posOffset>8890</wp:posOffset>
                </wp:positionV>
                <wp:extent cx="3800475" cy="685800"/>
                <wp:effectExtent l="0" t="0" r="9525" b="0"/>
                <wp:wrapNone/>
                <wp:docPr id="3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85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1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5CF98C" w14:textId="77777777" w:rsidR="006369F4" w:rsidRPr="006369F4" w:rsidRDefault="006369F4" w:rsidP="006369F4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69F4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This Project has been funded with support from the European Commission.</w:t>
                            </w:r>
                          </w:p>
                          <w:p w14:paraId="1CDE30C0" w14:textId="77777777" w:rsidR="006369F4" w:rsidRPr="006369F4" w:rsidRDefault="006369F4" w:rsidP="006369F4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69F4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This publication reflects the views only of the author, and the Commission</w:t>
                            </w:r>
                          </w:p>
                          <w:p w14:paraId="1300F4C5" w14:textId="77777777" w:rsidR="006369F4" w:rsidRPr="006369F4" w:rsidRDefault="006369F4" w:rsidP="006369F4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69F4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cannot be held responsible for any use which may be made of the</w:t>
                            </w:r>
                          </w:p>
                          <w:p w14:paraId="26BAD3D4" w14:textId="77777777" w:rsidR="006369F4" w:rsidRPr="006369F4" w:rsidRDefault="006369F4" w:rsidP="006369F4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69F4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information contained therein.</w:t>
                            </w:r>
                          </w:p>
                          <w:p w14:paraId="685D3093" w14:textId="77777777" w:rsidR="006369F4" w:rsidRDefault="006369F4" w:rsidP="006369F4">
                            <w:pPr>
                              <w:pStyle w:val="Contenutocornic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AB74A" id="Rettangolo 1" o:spid="_x0000_s1026" style="position:absolute;left:0;text-align:left;margin-left:198.75pt;margin-top:.7pt;width:299.2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" o:allowincell="f" fillcolor="#d9d9d9" stroked="f" strokeweight=".35281mm">
                <v:textbox>
                  <w:txbxContent>
                    <w:p w14:paraId="2F5CF98C" w14:textId="77777777" w:rsidR="006369F4" w:rsidRPr="006369F4" w:rsidRDefault="006369F4" w:rsidP="006369F4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6369F4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This Project has been funded with support from the European Commission.</w:t>
                      </w:r>
                    </w:p>
                    <w:p w14:paraId="1CDE30C0" w14:textId="77777777" w:rsidR="006369F4" w:rsidRPr="006369F4" w:rsidRDefault="006369F4" w:rsidP="006369F4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6369F4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This publication reflects the views only of the author, and the Commission</w:t>
                      </w:r>
                    </w:p>
                    <w:p w14:paraId="1300F4C5" w14:textId="77777777" w:rsidR="006369F4" w:rsidRPr="006369F4" w:rsidRDefault="006369F4" w:rsidP="006369F4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6369F4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cannot be held responsible for any use which may be made of the</w:t>
                      </w:r>
                    </w:p>
                    <w:p w14:paraId="26BAD3D4" w14:textId="77777777" w:rsidR="006369F4" w:rsidRPr="006369F4" w:rsidRDefault="006369F4" w:rsidP="006369F4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6369F4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information contained therein.</w:t>
                      </w:r>
                    </w:p>
                    <w:p w14:paraId="685D3093" w14:textId="77777777" w:rsidR="006369F4" w:rsidRDefault="006369F4" w:rsidP="006369F4">
                      <w:pPr>
                        <w:pStyle w:val="Contenutocornice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6859" w:rsidRPr="003E6859">
        <w:rPr>
          <w:rFonts w:ascii="Arial Narrow" w:hAnsi="Arial Narrow"/>
          <w:sz w:val="24"/>
          <w:szCs w:val="24"/>
          <w:lang w:val="en-US"/>
        </w:rPr>
        <w:t>13:15</w:t>
      </w:r>
      <w:r w:rsidR="003E6859">
        <w:rPr>
          <w:rFonts w:ascii="Arial Narrow" w:hAnsi="Arial Narrow"/>
          <w:b/>
          <w:bCs/>
          <w:sz w:val="24"/>
          <w:szCs w:val="24"/>
          <w:lang w:val="en-US"/>
        </w:rPr>
        <w:tab/>
      </w:r>
      <w:r w:rsidR="003E6859">
        <w:rPr>
          <w:rFonts w:ascii="Arial Narrow" w:hAnsi="Arial Narrow"/>
          <w:b/>
          <w:bCs/>
          <w:sz w:val="24"/>
          <w:szCs w:val="24"/>
          <w:lang w:val="en-US"/>
        </w:rPr>
        <w:tab/>
      </w:r>
      <w:r w:rsidR="003E6859" w:rsidRPr="00F776AD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 xml:space="preserve">End Day </w:t>
      </w:r>
      <w:r w:rsidR="00F776AD" w:rsidRPr="00F776AD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1</w:t>
      </w:r>
    </w:p>
    <w:p w14:paraId="5DEBD05A" w14:textId="77777777" w:rsidR="006369F4" w:rsidRPr="006369F4" w:rsidRDefault="006369F4" w:rsidP="006369F4">
      <w:pPr>
        <w:spacing w:after="60" w:line="240" w:lineRule="auto"/>
        <w:jc w:val="center"/>
        <w:rPr>
          <w:rFonts w:ascii="Verdana" w:hAnsi="Verdana"/>
          <w:b/>
          <w:bCs/>
          <w:color w:val="C00000"/>
          <w:lang w:val="en-US"/>
        </w:rPr>
      </w:pPr>
      <w:r w:rsidRPr="006369F4">
        <w:rPr>
          <w:rFonts w:ascii="Verdana" w:hAnsi="Verdana"/>
          <w:b/>
          <w:bCs/>
          <w:color w:val="C00000"/>
          <w:lang w:val="en-US"/>
        </w:rPr>
        <w:t>618843-EPP-1-2020-1-IT-EPPKA2-CBHE-JP</w:t>
      </w:r>
    </w:p>
    <w:p w14:paraId="3AA4E8EF" w14:textId="77777777" w:rsidR="006369F4" w:rsidRPr="006369F4" w:rsidRDefault="006369F4" w:rsidP="006369F4">
      <w:pPr>
        <w:spacing w:after="60" w:line="240" w:lineRule="auto"/>
        <w:jc w:val="center"/>
        <w:rPr>
          <w:rStyle w:val="SelPlus"/>
          <w:rFonts w:ascii="Verdana" w:hAnsi="Verdana" w:cstheme="minorBidi"/>
          <w:color w:val="C00000"/>
          <w:sz w:val="24"/>
          <w:szCs w:val="24"/>
          <w:lang w:val="en-US"/>
        </w:rPr>
      </w:pPr>
      <w:r w:rsidRPr="006369F4">
        <w:rPr>
          <w:rStyle w:val="SelPlus"/>
          <w:rFonts w:ascii="Verdana" w:hAnsi="Verdana" w:cstheme="minorBidi"/>
          <w:color w:val="C00000"/>
          <w:sz w:val="24"/>
          <w:szCs w:val="24"/>
          <w:lang w:val="en-US"/>
        </w:rPr>
        <w:t xml:space="preserve">Capacity Building in Sustainability for Architectural Heritage </w:t>
      </w:r>
    </w:p>
    <w:p w14:paraId="6388E34D" w14:textId="2410FB2F" w:rsidR="006369F4" w:rsidRDefault="006369F4" w:rsidP="006369F4">
      <w:pPr>
        <w:spacing w:after="60" w:line="240" w:lineRule="auto"/>
        <w:jc w:val="center"/>
        <w:rPr>
          <w:rFonts w:ascii="Verdana" w:hAnsi="Verdana"/>
          <w:i/>
          <w:iCs/>
          <w:lang w:val="en-US"/>
        </w:rPr>
      </w:pPr>
      <w:r w:rsidRPr="00655055">
        <w:rPr>
          <w:rFonts w:ascii="Verdana" w:hAnsi="Verdana"/>
          <w:i/>
          <w:iCs/>
          <w:lang w:val="en-US"/>
        </w:rPr>
        <w:t>Kick off meeting – University of L’Aquila</w:t>
      </w:r>
      <w:r>
        <w:rPr>
          <w:rFonts w:ascii="Verdana" w:hAnsi="Verdana"/>
          <w:i/>
          <w:iCs/>
          <w:lang w:val="en-US"/>
        </w:rPr>
        <w:t>,</w:t>
      </w:r>
      <w:r w:rsidRPr="00655055">
        <w:rPr>
          <w:rFonts w:ascii="Verdana" w:hAnsi="Verdana"/>
          <w:i/>
          <w:iCs/>
          <w:lang w:val="en-US"/>
        </w:rPr>
        <w:t xml:space="preserve"> Zoom platform</w:t>
      </w:r>
    </w:p>
    <w:p w14:paraId="1B708F5B" w14:textId="3501E091" w:rsidR="006369F4" w:rsidRPr="006369F4" w:rsidRDefault="006369F4" w:rsidP="006369F4">
      <w:pPr>
        <w:spacing w:after="60" w:line="240" w:lineRule="auto"/>
        <w:jc w:val="center"/>
        <w:rPr>
          <w:rFonts w:ascii="Verdana" w:hAnsi="Verdana"/>
          <w:lang w:val="en-US"/>
        </w:rPr>
      </w:pPr>
      <w:r w:rsidRPr="00655055">
        <w:rPr>
          <w:rFonts w:ascii="Verdana" w:hAnsi="Verdana"/>
          <w:lang w:val="en-US"/>
        </w:rPr>
        <w:t>2021, 16</w:t>
      </w:r>
      <w:r w:rsidRPr="00655055">
        <w:rPr>
          <w:rFonts w:ascii="Verdana" w:hAnsi="Verdana"/>
          <w:vertAlign w:val="superscript"/>
          <w:lang w:val="en-US"/>
        </w:rPr>
        <w:t>th</w:t>
      </w:r>
      <w:r w:rsidRPr="00655055">
        <w:rPr>
          <w:rFonts w:ascii="Verdana" w:hAnsi="Verdana"/>
          <w:lang w:val="en-US"/>
        </w:rPr>
        <w:t xml:space="preserve"> / 17</w:t>
      </w:r>
      <w:r w:rsidRPr="00655055">
        <w:rPr>
          <w:rFonts w:ascii="Verdana" w:hAnsi="Verdana"/>
          <w:vertAlign w:val="superscript"/>
          <w:lang w:val="en-US"/>
        </w:rPr>
        <w:t>th</w:t>
      </w:r>
      <w:r w:rsidRPr="00655055">
        <w:rPr>
          <w:rFonts w:ascii="Verdana" w:hAnsi="Verdana"/>
          <w:lang w:val="en-US"/>
        </w:rPr>
        <w:t xml:space="preserve"> February </w:t>
      </w:r>
    </w:p>
    <w:p w14:paraId="67ED4ED3" w14:textId="3260162D" w:rsidR="006369F4" w:rsidRDefault="006369F4" w:rsidP="006369F4">
      <w:pPr>
        <w:spacing w:after="60" w:line="240" w:lineRule="auto"/>
        <w:rPr>
          <w:rFonts w:ascii="Verdana" w:hAnsi="Verdana"/>
          <w:b/>
          <w:bCs/>
          <w:lang w:val="en-US"/>
        </w:rPr>
      </w:pPr>
      <w:r w:rsidRPr="00655055">
        <w:rPr>
          <w:rFonts w:ascii="Verdana" w:hAnsi="Verdana"/>
          <w:b/>
          <w:bCs/>
          <w:lang w:val="en-US"/>
        </w:rPr>
        <w:t xml:space="preserve">Day </w:t>
      </w:r>
      <w:r>
        <w:rPr>
          <w:rFonts w:ascii="Verdana" w:hAnsi="Verdana"/>
          <w:b/>
          <w:bCs/>
          <w:lang w:val="en-US"/>
        </w:rPr>
        <w:t>2</w:t>
      </w:r>
      <w:r w:rsidRPr="00655055">
        <w:rPr>
          <w:rFonts w:ascii="Verdana" w:hAnsi="Verdana"/>
          <w:b/>
          <w:bCs/>
          <w:lang w:val="en-US"/>
        </w:rPr>
        <w:t xml:space="preserve">, </w:t>
      </w:r>
      <w:r>
        <w:rPr>
          <w:rFonts w:ascii="Verdana" w:hAnsi="Verdana"/>
          <w:b/>
          <w:bCs/>
          <w:lang w:val="en-US"/>
        </w:rPr>
        <w:t>Wednesday</w:t>
      </w:r>
      <w:r w:rsidRPr="00655055">
        <w:rPr>
          <w:rFonts w:ascii="Verdana" w:hAnsi="Verdana"/>
          <w:b/>
          <w:bCs/>
          <w:lang w:val="en-US"/>
        </w:rPr>
        <w:t xml:space="preserve"> 1</w:t>
      </w:r>
      <w:r>
        <w:rPr>
          <w:rFonts w:ascii="Verdana" w:hAnsi="Verdana"/>
          <w:b/>
          <w:bCs/>
          <w:lang w:val="en-US"/>
        </w:rPr>
        <w:t>7</w:t>
      </w:r>
      <w:r w:rsidRPr="00655055">
        <w:rPr>
          <w:rFonts w:ascii="Verdana" w:hAnsi="Verdana"/>
          <w:b/>
          <w:bCs/>
          <w:vertAlign w:val="superscript"/>
          <w:lang w:val="en-US"/>
        </w:rPr>
        <w:t>th</w:t>
      </w:r>
      <w:r w:rsidRPr="00655055">
        <w:rPr>
          <w:rFonts w:ascii="Verdana" w:hAnsi="Verdana"/>
          <w:b/>
          <w:bCs/>
          <w:lang w:val="en-US"/>
        </w:rPr>
        <w:t xml:space="preserve"> February 2021 – 9:30 a.m. CET / 11:30 a.m. Moscow</w:t>
      </w:r>
    </w:p>
    <w:p w14:paraId="15F5ED71" w14:textId="77777777" w:rsidR="006369F4" w:rsidRPr="00655055" w:rsidRDefault="006369F4" w:rsidP="006369F4">
      <w:pPr>
        <w:spacing w:after="60" w:line="240" w:lineRule="auto"/>
        <w:jc w:val="center"/>
        <w:rPr>
          <w:rFonts w:ascii="Verdana" w:hAnsi="Verdana"/>
          <w:b/>
          <w:bCs/>
          <w:i/>
          <w:iCs/>
          <w:lang w:val="en-US"/>
        </w:rPr>
      </w:pPr>
    </w:p>
    <w:p w14:paraId="2B3F82A2" w14:textId="0DE308DD" w:rsidR="006369F4" w:rsidRPr="002951EA" w:rsidRDefault="006E0D7A" w:rsidP="006369F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en-US" w:eastAsia="it-IT"/>
        </w:rPr>
      </w:pPr>
      <w:hyperlink r:id="rId9" w:tgtFrame="_blank" w:history="1">
        <w:r w:rsidR="006369F4" w:rsidRPr="002951EA">
          <w:rPr>
            <w:rFonts w:eastAsia="Times New Roman"/>
            <w:color w:val="1155CC"/>
            <w:sz w:val="24"/>
            <w:szCs w:val="24"/>
            <w:u w:val="single"/>
            <w:lang w:val="en-US" w:eastAsia="it-IT"/>
          </w:rPr>
          <w:t> https://zoom.us/j/99191227567?pwd=dDVnSHplS09ER0tJY2d2NmdwbGFCdz09</w:t>
        </w:r>
      </w:hyperlink>
    </w:p>
    <w:p w14:paraId="3E8342DD" w14:textId="77777777" w:rsidR="006369F4" w:rsidRPr="002951EA" w:rsidRDefault="006369F4" w:rsidP="006369F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it-IT"/>
        </w:rPr>
      </w:pPr>
      <w:r w:rsidRPr="002951EA">
        <w:rPr>
          <w:rFonts w:eastAsia="Times New Roman"/>
          <w:b/>
          <w:bCs/>
          <w:color w:val="000000"/>
          <w:sz w:val="24"/>
          <w:szCs w:val="24"/>
          <w:lang w:eastAsia="it-IT"/>
        </w:rPr>
        <w:t>Meeting ID:  991 9122 7567</w:t>
      </w:r>
      <w:r w:rsidRPr="002951EA">
        <w:rPr>
          <w:rFonts w:eastAsia="Times New Roman"/>
          <w:b/>
          <w:bCs/>
          <w:color w:val="000000"/>
          <w:sz w:val="24"/>
          <w:szCs w:val="24"/>
          <w:lang w:eastAsia="it-IT"/>
        </w:rPr>
        <w:br/>
        <w:t>Access code: 079278</w:t>
      </w:r>
    </w:p>
    <w:p w14:paraId="4685026A" w14:textId="77777777" w:rsidR="006369F4" w:rsidRDefault="006369F4" w:rsidP="006369F4">
      <w:pPr>
        <w:jc w:val="center"/>
        <w:rPr>
          <w:rFonts w:ascii="Verdana" w:hAnsi="Verdana"/>
          <w:sz w:val="28"/>
          <w:szCs w:val="28"/>
          <w:lang w:val="en-US"/>
        </w:rPr>
      </w:pPr>
    </w:p>
    <w:p w14:paraId="394417CE" w14:textId="59D7CA9E" w:rsidR="006369F4" w:rsidRPr="00655055" w:rsidRDefault="006369F4" w:rsidP="006369F4">
      <w:pPr>
        <w:jc w:val="center"/>
        <w:rPr>
          <w:rFonts w:ascii="Verdana" w:hAnsi="Verdana"/>
          <w:sz w:val="28"/>
          <w:szCs w:val="28"/>
          <w:lang w:val="en-US"/>
        </w:rPr>
      </w:pPr>
      <w:r w:rsidRPr="00655055">
        <w:rPr>
          <w:rFonts w:ascii="Verdana" w:hAnsi="Verdana"/>
          <w:sz w:val="28"/>
          <w:szCs w:val="28"/>
          <w:lang w:val="en-US"/>
        </w:rPr>
        <w:t>AGENDA</w:t>
      </w:r>
    </w:p>
    <w:p w14:paraId="0452090A" w14:textId="77777777" w:rsidR="006369F4" w:rsidRPr="00912A53" w:rsidRDefault="006369F4" w:rsidP="006369F4">
      <w:pPr>
        <w:rPr>
          <w:rFonts w:ascii="Arial Narrow" w:hAnsi="Arial Narrow"/>
          <w:i/>
          <w:iCs/>
          <w:sz w:val="24"/>
          <w:szCs w:val="24"/>
          <w:lang w:val="en-US"/>
        </w:rPr>
      </w:pPr>
      <w:r w:rsidRPr="00912A53">
        <w:rPr>
          <w:rFonts w:ascii="Arial Narrow" w:hAnsi="Arial Narrow"/>
          <w:sz w:val="24"/>
          <w:szCs w:val="24"/>
          <w:lang w:val="en-US"/>
        </w:rPr>
        <w:t>9:15 – 9:30</w:t>
      </w:r>
      <w:r w:rsidRPr="00912A53">
        <w:rPr>
          <w:rFonts w:ascii="Arial Narrow" w:hAnsi="Arial Narrow"/>
          <w:b/>
          <w:bCs/>
          <w:sz w:val="24"/>
          <w:szCs w:val="24"/>
          <w:lang w:val="en-US"/>
        </w:rPr>
        <w:tab/>
      </w:r>
      <w:r w:rsidRPr="00912A53">
        <w:rPr>
          <w:rFonts w:ascii="Arial Narrow" w:hAnsi="Arial Narrow"/>
          <w:i/>
          <w:iCs/>
          <w:sz w:val="24"/>
          <w:szCs w:val="24"/>
          <w:lang w:val="en-US"/>
        </w:rPr>
        <w:t>Entering the virtual meeting room</w:t>
      </w:r>
    </w:p>
    <w:p w14:paraId="5A3177E2" w14:textId="27938DF0" w:rsidR="006369F4" w:rsidRPr="00912A53" w:rsidRDefault="006369F4" w:rsidP="006369F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912A53">
        <w:rPr>
          <w:rFonts w:ascii="Arial Narrow" w:hAnsi="Arial Narrow"/>
          <w:sz w:val="24"/>
          <w:szCs w:val="24"/>
          <w:lang w:val="en-US"/>
        </w:rPr>
        <w:t xml:space="preserve">9:30 – </w:t>
      </w:r>
      <w:r>
        <w:rPr>
          <w:rFonts w:ascii="Arial Narrow" w:hAnsi="Arial Narrow"/>
          <w:sz w:val="24"/>
          <w:szCs w:val="24"/>
          <w:lang w:val="en-US"/>
        </w:rPr>
        <w:t>10:</w:t>
      </w:r>
      <w:r w:rsidR="002719A7">
        <w:rPr>
          <w:rFonts w:ascii="Arial Narrow" w:hAnsi="Arial Narrow"/>
          <w:sz w:val="24"/>
          <w:szCs w:val="24"/>
          <w:lang w:val="en-US"/>
        </w:rPr>
        <w:t>45</w:t>
      </w:r>
      <w:r w:rsidRPr="00912A53">
        <w:rPr>
          <w:rFonts w:ascii="Arial Narrow" w:hAnsi="Arial Narrow"/>
          <w:sz w:val="24"/>
          <w:szCs w:val="24"/>
          <w:lang w:val="en-US"/>
        </w:rPr>
        <w:t xml:space="preserve"> </w:t>
      </w:r>
      <w:r w:rsidRPr="00912A53"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b/>
          <w:bCs/>
          <w:sz w:val="24"/>
          <w:szCs w:val="24"/>
          <w:lang w:val="en-US"/>
        </w:rPr>
        <w:t>Financial Management Rules</w:t>
      </w:r>
    </w:p>
    <w:p w14:paraId="2F0F2E32" w14:textId="2579A58F" w:rsidR="00307236" w:rsidRPr="00307236" w:rsidRDefault="00307236" w:rsidP="003072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b/>
          <w:bCs/>
          <w:sz w:val="20"/>
          <w:szCs w:val="20"/>
          <w:lang w:val="en-US"/>
        </w:rPr>
        <w:t>SAH</w:t>
      </w:r>
      <w:r w:rsidR="006369F4">
        <w:rPr>
          <w:rFonts w:ascii="Arial Narrow" w:hAnsi="Arial Narrow"/>
          <w:b/>
          <w:bCs/>
          <w:sz w:val="20"/>
          <w:szCs w:val="20"/>
          <w:lang w:val="en-US"/>
        </w:rPr>
        <w:t xml:space="preserve"> Management Structure and Financial 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administration, 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>Mr.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>Marco Calabrese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>(UNIVAQ Coordination Team)</w:t>
      </w:r>
    </w:p>
    <w:p w14:paraId="7196E2F6" w14:textId="1A42D8FB" w:rsidR="00307236" w:rsidRPr="002719A7" w:rsidRDefault="00307236" w:rsidP="003072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b/>
          <w:bCs/>
          <w:sz w:val="20"/>
          <w:szCs w:val="20"/>
          <w:lang w:val="en-US"/>
        </w:rPr>
        <w:t>B</w:t>
      </w:r>
      <w:r w:rsidR="006369F4">
        <w:rPr>
          <w:rFonts w:ascii="Arial Narrow" w:hAnsi="Arial Narrow"/>
          <w:b/>
          <w:bCs/>
          <w:sz w:val="20"/>
          <w:szCs w:val="20"/>
          <w:lang w:val="en-US"/>
        </w:rPr>
        <w:t>udget lines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, </w:t>
      </w:r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Mr. Marco Calabrese and Mr.  </w:t>
      </w:r>
      <w:proofErr w:type="spellStart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>Massimiliano</w:t>
      </w:r>
      <w:proofErr w:type="spellEnd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>D’Innocenzo</w:t>
      </w:r>
      <w:proofErr w:type="spellEnd"/>
      <w:r w:rsidRPr="00307236">
        <w:rPr>
          <w:rFonts w:ascii="Arial Narrow" w:hAnsi="Arial Narrow"/>
          <w:i/>
          <w:iCs/>
          <w:sz w:val="20"/>
          <w:szCs w:val="20"/>
          <w:lang w:val="en-US"/>
        </w:rPr>
        <w:t xml:space="preserve"> (UNIVAQ Coordination Team)</w:t>
      </w:r>
    </w:p>
    <w:p w14:paraId="2EA7AEB2" w14:textId="3601F9B1" w:rsidR="006369F4" w:rsidRPr="002719A7" w:rsidRDefault="002719A7" w:rsidP="002719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2719A7">
        <w:rPr>
          <w:rFonts w:ascii="Arial Narrow" w:hAnsi="Arial Narrow"/>
          <w:b/>
          <w:bCs/>
          <w:sz w:val="20"/>
          <w:szCs w:val="20"/>
          <w:lang w:val="en-US"/>
        </w:rPr>
        <w:t>Financial reporting documents – Part 1</w:t>
      </w:r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, Mr. Marco Calabrese and Mr. 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Massimiliano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D’Innocenzo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(UNIVAQ Coordination Team)</w:t>
      </w:r>
    </w:p>
    <w:p w14:paraId="25143FD0" w14:textId="77777777" w:rsidR="002719A7" w:rsidRDefault="002719A7" w:rsidP="003B2F2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0CEC878" w14:textId="3DB10BA4" w:rsidR="006369F4" w:rsidRDefault="002719A7" w:rsidP="003B2F2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val="en-US"/>
        </w:rPr>
      </w:pPr>
      <w:r w:rsidRPr="002719A7">
        <w:rPr>
          <w:rFonts w:ascii="Arial Narrow" w:hAnsi="Arial Narrow"/>
          <w:sz w:val="24"/>
          <w:szCs w:val="24"/>
          <w:lang w:val="en-US"/>
        </w:rPr>
        <w:t>10:45 – 11:00</w:t>
      </w:r>
      <w:r>
        <w:rPr>
          <w:rFonts w:ascii="Arial Narrow" w:hAnsi="Arial Narrow"/>
          <w:sz w:val="24"/>
          <w:szCs w:val="24"/>
          <w:lang w:val="en-US"/>
        </w:rPr>
        <w:tab/>
      </w:r>
      <w:r w:rsidRPr="002719A7">
        <w:rPr>
          <w:rFonts w:ascii="Arial Narrow" w:hAnsi="Arial Narrow"/>
          <w:i/>
          <w:iCs/>
          <w:sz w:val="24"/>
          <w:szCs w:val="24"/>
          <w:lang w:val="en-US"/>
        </w:rPr>
        <w:t>BREAK</w:t>
      </w:r>
    </w:p>
    <w:p w14:paraId="4C187495" w14:textId="613D6872" w:rsidR="002719A7" w:rsidRDefault="002719A7" w:rsidP="003B2F2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val="en-US"/>
        </w:rPr>
      </w:pPr>
    </w:p>
    <w:p w14:paraId="0BDCC1F9" w14:textId="48A6B4E2" w:rsidR="002719A7" w:rsidRDefault="002719A7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11:00 – 11:45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b/>
          <w:bCs/>
          <w:sz w:val="24"/>
          <w:szCs w:val="24"/>
          <w:lang w:val="en-US"/>
        </w:rPr>
        <w:t>Financial Management Rules</w:t>
      </w:r>
    </w:p>
    <w:p w14:paraId="38DE4C4C" w14:textId="557D8B8C" w:rsidR="002719A7" w:rsidRPr="002719A7" w:rsidRDefault="002719A7" w:rsidP="002719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2719A7">
        <w:rPr>
          <w:rFonts w:ascii="Arial Narrow" w:hAnsi="Arial Narrow"/>
          <w:b/>
          <w:bCs/>
          <w:sz w:val="20"/>
          <w:szCs w:val="20"/>
          <w:lang w:val="en-US"/>
        </w:rPr>
        <w:t>Equipment and VAT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, </w:t>
      </w:r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Mr. Marco Calabrese and Mr. 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Massimiliano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D’Innocenzo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(UNIVAQ Coordination Team)</w:t>
      </w:r>
    </w:p>
    <w:p w14:paraId="4C5F672E" w14:textId="004F8438" w:rsidR="002719A7" w:rsidRPr="002719A7" w:rsidRDefault="002719A7" w:rsidP="002719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2719A7">
        <w:rPr>
          <w:rFonts w:ascii="Arial Narrow" w:hAnsi="Arial Narrow"/>
          <w:b/>
          <w:bCs/>
          <w:sz w:val="20"/>
          <w:szCs w:val="20"/>
          <w:lang w:val="en-US"/>
        </w:rPr>
        <w:t>Subcontracting,</w:t>
      </w:r>
      <w:r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Mr. Marco Calabrese and Mr. 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Massimiliano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D’Innocenzo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(UNIVAQ Coordination Team)</w:t>
      </w:r>
    </w:p>
    <w:p w14:paraId="45CC9BB0" w14:textId="77777777" w:rsidR="002719A7" w:rsidRPr="002719A7" w:rsidRDefault="002719A7" w:rsidP="002719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2719A7">
        <w:rPr>
          <w:rFonts w:ascii="Arial Narrow" w:hAnsi="Arial Narrow"/>
          <w:b/>
          <w:bCs/>
          <w:sz w:val="20"/>
          <w:szCs w:val="20"/>
          <w:lang w:val="en-US"/>
        </w:rPr>
        <w:t xml:space="preserve">Financial reporting documents – Part </w:t>
      </w:r>
      <w:r>
        <w:rPr>
          <w:rFonts w:ascii="Arial Narrow" w:hAnsi="Arial Narrow"/>
          <w:b/>
          <w:bCs/>
          <w:sz w:val="20"/>
          <w:szCs w:val="20"/>
          <w:lang w:val="en-US"/>
        </w:rPr>
        <w:t>2</w:t>
      </w:r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, Mr. Marco Calabrese and Mr. 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Massimiliano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>D’Innocenzo</w:t>
      </w:r>
      <w:proofErr w:type="spellEnd"/>
      <w:r w:rsidRPr="002719A7">
        <w:rPr>
          <w:rFonts w:ascii="Arial Narrow" w:hAnsi="Arial Narrow"/>
          <w:i/>
          <w:iCs/>
          <w:sz w:val="20"/>
          <w:szCs w:val="20"/>
          <w:lang w:val="en-US"/>
        </w:rPr>
        <w:t xml:space="preserve"> (UNIVAQ Coordination Team)</w:t>
      </w:r>
    </w:p>
    <w:p w14:paraId="521B153E" w14:textId="4321E36A" w:rsidR="002719A7" w:rsidRPr="002719A7" w:rsidRDefault="002719A7" w:rsidP="002719A7">
      <w:pPr>
        <w:pStyle w:val="ListParagraph"/>
        <w:spacing w:after="0" w:line="240" w:lineRule="auto"/>
        <w:ind w:left="1776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601B4EC6" w14:textId="0EB990D7" w:rsidR="002719A7" w:rsidRDefault="002719A7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11:45 – 12:15</w:t>
      </w:r>
      <w:r>
        <w:rPr>
          <w:rFonts w:ascii="Arial Narrow" w:hAnsi="Arial Narrow"/>
          <w:sz w:val="24"/>
          <w:szCs w:val="24"/>
          <w:lang w:val="en-US"/>
        </w:rPr>
        <w:tab/>
      </w:r>
      <w:r w:rsidRPr="003E6859">
        <w:rPr>
          <w:rFonts w:ascii="Arial Narrow" w:hAnsi="Arial Narrow"/>
          <w:b/>
          <w:bCs/>
          <w:sz w:val="24"/>
          <w:szCs w:val="24"/>
          <w:lang w:val="en-US"/>
        </w:rPr>
        <w:t>Q&amp;A Session</w:t>
      </w:r>
    </w:p>
    <w:p w14:paraId="7FF653DB" w14:textId="27FBEAE7" w:rsidR="002719A7" w:rsidRDefault="002719A7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066F5A97" w14:textId="26E7B0F4" w:rsidR="002719A7" w:rsidRDefault="002719A7" w:rsidP="003B2F24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2719A7">
        <w:rPr>
          <w:rFonts w:ascii="Arial Narrow" w:hAnsi="Arial Narrow"/>
          <w:sz w:val="24"/>
          <w:szCs w:val="24"/>
          <w:lang w:val="en-US"/>
        </w:rPr>
        <w:t>12:15 – 12:30</w:t>
      </w:r>
      <w:r>
        <w:rPr>
          <w:rFonts w:ascii="Arial Narrow" w:hAnsi="Arial Narrow"/>
          <w:b/>
          <w:bCs/>
          <w:sz w:val="24"/>
          <w:szCs w:val="24"/>
          <w:lang w:val="en-US"/>
        </w:rPr>
        <w:tab/>
        <w:t>Decision taken and Closing Remarks</w:t>
      </w:r>
    </w:p>
    <w:p w14:paraId="217C3624" w14:textId="77777777" w:rsidR="00F776AD" w:rsidRPr="002719A7" w:rsidRDefault="00F776AD" w:rsidP="003B2F2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28B7A854" w14:textId="59146B11" w:rsidR="002719A7" w:rsidRPr="002719A7" w:rsidRDefault="002719A7" w:rsidP="002719A7">
      <w:pPr>
        <w:rPr>
          <w:rFonts w:ascii="Arial Narrow" w:hAnsi="Arial Narrow"/>
          <w:i/>
          <w:iCs/>
          <w:sz w:val="24"/>
          <w:szCs w:val="24"/>
          <w:lang w:val="en-US"/>
        </w:rPr>
      </w:pPr>
      <w:r w:rsidRPr="002719A7">
        <w:rPr>
          <w:rFonts w:ascii="Arial Narrow" w:hAnsi="Arial Narrow"/>
          <w:sz w:val="24"/>
          <w:szCs w:val="24"/>
          <w:lang w:val="en-US"/>
        </w:rPr>
        <w:t>12:30</w:t>
      </w:r>
      <w:r>
        <w:rPr>
          <w:rFonts w:ascii="Verdana" w:hAnsi="Verdana"/>
          <w:b/>
          <w:bCs/>
          <w:lang w:val="en-US"/>
        </w:rPr>
        <w:tab/>
      </w:r>
      <w:r w:rsidR="00F776AD">
        <w:rPr>
          <w:rFonts w:ascii="Verdana" w:hAnsi="Verdana"/>
          <w:b/>
          <w:bCs/>
          <w:lang w:val="en-US"/>
        </w:rPr>
        <w:tab/>
      </w:r>
      <w:r w:rsidRPr="00F776AD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End of the Meeting</w:t>
      </w:r>
    </w:p>
    <w:p w14:paraId="2D8037A7" w14:textId="77777777" w:rsidR="00655055" w:rsidRPr="00655055" w:rsidRDefault="00655055" w:rsidP="001F5A54">
      <w:pPr>
        <w:jc w:val="center"/>
        <w:rPr>
          <w:rFonts w:ascii="Verdana" w:hAnsi="Verdana"/>
          <w:b/>
          <w:bCs/>
          <w:lang w:val="en-US"/>
        </w:rPr>
      </w:pPr>
    </w:p>
    <w:p w14:paraId="0017C2FD" w14:textId="5BE5E2E1" w:rsidR="00D15D17" w:rsidRPr="00F776AD" w:rsidRDefault="005F4DA9">
      <w:pPr>
        <w:spacing w:after="0" w:line="240" w:lineRule="auto"/>
        <w:rPr>
          <w:b/>
          <w:bCs/>
          <w:color w:val="C00000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18655EC" wp14:editId="3B162C23">
                <wp:simplePos x="0" y="0"/>
                <wp:positionH relativeFrom="margin">
                  <wp:posOffset>2556510</wp:posOffset>
                </wp:positionH>
                <wp:positionV relativeFrom="paragraph">
                  <wp:posOffset>1703705</wp:posOffset>
                </wp:positionV>
                <wp:extent cx="3800475" cy="685800"/>
                <wp:effectExtent l="0" t="0" r="9525" b="0"/>
                <wp:wrapNone/>
                <wp:docPr id="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85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1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837860" w14:textId="77777777" w:rsidR="00AA639E" w:rsidRPr="00F776AD" w:rsidRDefault="00AA639E" w:rsidP="00AA639E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76AD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This Project has been funded with support from the European Commission.</w:t>
                            </w:r>
                          </w:p>
                          <w:p w14:paraId="0BADF17D" w14:textId="77777777" w:rsidR="00AA639E" w:rsidRPr="00F776AD" w:rsidRDefault="00AA639E" w:rsidP="00AA639E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76AD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This publication reflects the views only of the author, and the Commission</w:t>
                            </w:r>
                          </w:p>
                          <w:p w14:paraId="2B16107E" w14:textId="77777777" w:rsidR="00AA639E" w:rsidRPr="00F776AD" w:rsidRDefault="00AA639E" w:rsidP="00AA639E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76AD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cannot be held responsible for any use which may be made of the</w:t>
                            </w:r>
                          </w:p>
                          <w:p w14:paraId="6B1A4E60" w14:textId="08838193" w:rsidR="00AA639E" w:rsidRPr="00F776AD" w:rsidRDefault="00AA639E" w:rsidP="00AA639E">
                            <w:pPr>
                              <w:pStyle w:val="Contenutocornice"/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76AD">
                              <w:rPr>
                                <w:b/>
                                <w:bCs/>
                                <w:color w:val="C00000"/>
                                <w:kern w:val="2"/>
                                <w:sz w:val="18"/>
                                <w:szCs w:val="18"/>
                                <w:lang w:val="en-US"/>
                              </w:rPr>
                              <w:t>information contained therein.</w:t>
                            </w:r>
                          </w:p>
                          <w:p w14:paraId="20CFC52C" w14:textId="77777777" w:rsidR="00D15D17" w:rsidRDefault="00D15D17">
                            <w:pPr>
                              <w:pStyle w:val="Contenutocornic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655EC" id="_x0000_s1027" style="position:absolute;margin-left:201.3pt;margin-top:134.15pt;width:299.25pt;height:54pt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" o:allowincell="f" fillcolor="#d9d9d9" stroked="f" strokeweight=".35281mm">
                <v:textbox>
                  <w:txbxContent>
                    <w:p w14:paraId="61837860" w14:textId="77777777" w:rsidR="00AA639E" w:rsidRPr="00F776AD" w:rsidRDefault="00AA639E" w:rsidP="00AA639E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F776AD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This Project has been funded with support from the European Commission.</w:t>
                      </w:r>
                    </w:p>
                    <w:p w14:paraId="0BADF17D" w14:textId="77777777" w:rsidR="00AA639E" w:rsidRPr="00F776AD" w:rsidRDefault="00AA639E" w:rsidP="00AA639E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F776AD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This publication reflects the views only of the author, and the Commission</w:t>
                      </w:r>
                    </w:p>
                    <w:p w14:paraId="2B16107E" w14:textId="77777777" w:rsidR="00AA639E" w:rsidRPr="00F776AD" w:rsidRDefault="00AA639E" w:rsidP="00AA639E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F776AD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cannot be held responsible for any use which may be made of the</w:t>
                      </w:r>
                    </w:p>
                    <w:p w14:paraId="6B1A4E60" w14:textId="08838193" w:rsidR="00AA639E" w:rsidRPr="00F776AD" w:rsidRDefault="00AA639E" w:rsidP="00AA639E">
                      <w:pPr>
                        <w:pStyle w:val="Contenutocornice"/>
                        <w:spacing w:after="0" w:line="240" w:lineRule="auto"/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</w:pPr>
                      <w:r w:rsidRPr="00F776AD">
                        <w:rPr>
                          <w:b/>
                          <w:bCs/>
                          <w:color w:val="C00000"/>
                          <w:kern w:val="2"/>
                          <w:sz w:val="18"/>
                          <w:szCs w:val="18"/>
                          <w:lang w:val="en-US"/>
                        </w:rPr>
                        <w:t>information contained therein.</w:t>
                      </w:r>
                    </w:p>
                    <w:p w14:paraId="20CFC52C" w14:textId="77777777" w:rsidR="00D15D17" w:rsidRDefault="00D15D17">
                      <w:pPr>
                        <w:pStyle w:val="Contenutocornice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15D17" w:rsidRPr="00F776AD" w:rsidSect="00AA639E">
      <w:headerReference w:type="default" r:id="rId10"/>
      <w:pgSz w:w="11906" w:h="16838"/>
      <w:pgMar w:top="851" w:right="1134" w:bottom="1134" w:left="1134" w:header="133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77CE1" w14:textId="77777777" w:rsidR="006E0D7A" w:rsidRDefault="006E0D7A">
      <w:pPr>
        <w:spacing w:after="0" w:line="240" w:lineRule="auto"/>
      </w:pPr>
      <w:r>
        <w:separator/>
      </w:r>
    </w:p>
  </w:endnote>
  <w:endnote w:type="continuationSeparator" w:id="0">
    <w:p w14:paraId="0245712A" w14:textId="77777777" w:rsidR="006E0D7A" w:rsidRDefault="006E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422F" w14:textId="77777777" w:rsidR="006E0D7A" w:rsidRDefault="006E0D7A">
      <w:pPr>
        <w:spacing w:after="0" w:line="240" w:lineRule="auto"/>
      </w:pPr>
      <w:r>
        <w:separator/>
      </w:r>
    </w:p>
  </w:footnote>
  <w:footnote w:type="continuationSeparator" w:id="0">
    <w:p w14:paraId="5FF47A32" w14:textId="77777777" w:rsidR="006E0D7A" w:rsidRDefault="006E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C44D" w14:textId="77777777" w:rsidR="00D15D17" w:rsidRDefault="00D15D17">
    <w:pPr>
      <w:pStyle w:val="Header"/>
    </w:pPr>
  </w:p>
  <w:tbl>
    <w:tblPr>
      <w:tblpPr w:leftFromText="141" w:rightFromText="141" w:horzAnchor="margin" w:tblpY="-539"/>
      <w:tblW w:w="9761" w:type="dxa"/>
      <w:tblLayout w:type="fixed"/>
      <w:tblLook w:val="04A0" w:firstRow="1" w:lastRow="0" w:firstColumn="1" w:lastColumn="0" w:noHBand="0" w:noVBand="1"/>
    </w:tblPr>
    <w:tblGrid>
      <w:gridCol w:w="1296"/>
      <w:gridCol w:w="5812"/>
      <w:gridCol w:w="2653"/>
    </w:tblGrid>
    <w:tr w:rsidR="00D15D17" w:rsidRPr="00D467ED" w14:paraId="24252E50" w14:textId="77777777" w:rsidTr="00076A50">
      <w:trPr>
        <w:trHeight w:val="993"/>
      </w:trPr>
      <w:tc>
        <w:tcPr>
          <w:tcW w:w="1296" w:type="dxa"/>
          <w:shd w:val="clear" w:color="auto" w:fill="D9D9D9"/>
        </w:tcPr>
        <w:p w14:paraId="0F11AE71" w14:textId="77777777" w:rsidR="00D15D17" w:rsidRDefault="005F4DA9" w:rsidP="00076A50">
          <w:pPr>
            <w:widowControl w:val="0"/>
            <w:spacing w:before="120" w:after="0" w:line="240" w:lineRule="auto"/>
          </w:pPr>
          <w:r>
            <w:rPr>
              <w:noProof/>
              <w:lang w:val="en-US"/>
            </w:rPr>
            <w:drawing>
              <wp:inline distT="0" distB="0" distL="0" distR="0" wp14:anchorId="2EA63679" wp14:editId="39848198">
                <wp:extent cx="628650" cy="571500"/>
                <wp:effectExtent l="0" t="0" r="0" b="0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D9D9D9"/>
        </w:tcPr>
        <w:p w14:paraId="345DF12E" w14:textId="77777777" w:rsidR="00D15D17" w:rsidRDefault="00D15D17" w:rsidP="00076A50">
          <w:pPr>
            <w:pStyle w:val="NormalWeb"/>
            <w:widowControl w:val="0"/>
            <w:spacing w:before="0" w:after="0"/>
            <w:jc w:val="center"/>
            <w:rPr>
              <w:rFonts w:ascii="Arial Black" w:eastAsia="+mn-ea" w:hAnsi="Arial Black" w:cs="+mn-cs"/>
              <w:b/>
              <w:bCs/>
              <w:color w:val="E2A700"/>
              <w:kern w:val="2"/>
              <w:sz w:val="22"/>
              <w:szCs w:val="22"/>
              <w:lang w:val="en-US"/>
            </w:rPr>
          </w:pPr>
        </w:p>
        <w:p w14:paraId="12FA3A2B" w14:textId="77777777" w:rsidR="00D15D17" w:rsidRDefault="005F4DA9" w:rsidP="00076A50">
          <w:pPr>
            <w:pStyle w:val="NormalWeb"/>
            <w:widowControl w:val="0"/>
            <w:spacing w:before="0" w:after="0"/>
            <w:jc w:val="center"/>
            <w:rPr>
              <w:lang w:val="en-US"/>
            </w:rPr>
          </w:pPr>
          <w:r>
            <w:rPr>
              <w:rFonts w:ascii="Arial Black" w:eastAsia="+mn-ea" w:hAnsi="Arial Black" w:cs="+mn-cs"/>
              <w:b/>
              <w:bCs/>
              <w:color w:val="E2A700"/>
              <w:kern w:val="2"/>
              <w:sz w:val="22"/>
              <w:szCs w:val="22"/>
              <w:lang w:val="en-US"/>
            </w:rPr>
            <w:t>Capacity Building in Sustainability for</w:t>
          </w:r>
        </w:p>
        <w:p w14:paraId="24964FE6" w14:textId="77777777" w:rsidR="00D15D17" w:rsidRDefault="005F4DA9" w:rsidP="00076A50">
          <w:pPr>
            <w:widowControl w:val="0"/>
            <w:spacing w:after="0" w:line="240" w:lineRule="auto"/>
            <w:jc w:val="center"/>
            <w:rPr>
              <w:lang w:val="en-US"/>
            </w:rPr>
          </w:pPr>
          <w:r>
            <w:rPr>
              <w:rFonts w:ascii="Arial Black" w:eastAsia="+mn-ea" w:hAnsi="Arial Black" w:cs="+mn-cs"/>
              <w:b/>
              <w:bCs/>
              <w:color w:val="E2A700"/>
              <w:kern w:val="2"/>
              <w:lang w:val="en-US"/>
            </w:rPr>
            <w:t>Architectural Heritage – SAH</w:t>
          </w:r>
        </w:p>
      </w:tc>
      <w:tc>
        <w:tcPr>
          <w:tcW w:w="2653" w:type="dxa"/>
          <w:shd w:val="clear" w:color="auto" w:fill="D9D9D9"/>
        </w:tcPr>
        <w:p w14:paraId="358400F3" w14:textId="77777777" w:rsidR="00D15D17" w:rsidRDefault="005F4DA9" w:rsidP="00076A50">
          <w:pPr>
            <w:widowControl w:val="0"/>
            <w:spacing w:after="0" w:line="240" w:lineRule="auto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7" behindDoc="0" locked="0" layoutInCell="1" allowOverlap="1" wp14:anchorId="2B6C828E" wp14:editId="7CD94F5C">
                <wp:simplePos x="0" y="0"/>
                <wp:positionH relativeFrom="column">
                  <wp:posOffset>-21590</wp:posOffset>
                </wp:positionH>
                <wp:positionV relativeFrom="paragraph">
                  <wp:posOffset>135890</wp:posOffset>
                </wp:positionV>
                <wp:extent cx="1518285" cy="431165"/>
                <wp:effectExtent l="0" t="0" r="0" b="0"/>
                <wp:wrapSquare wrapText="bothSides"/>
                <wp:docPr id="35" name="Picture 6" descr="C:\Users\user\Desktop\01 - 2nd Info Day Program &amp; Presentstions\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C:\Users\user\Desktop\01 - 2nd Info Day Program &amp; Presentstions\eu_flag_co_funded_pos_[rgb]_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16E8A34" w14:textId="77777777" w:rsidR="00D15D17" w:rsidRPr="000E5658" w:rsidRDefault="00D15D1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507"/>
    <w:multiLevelType w:val="hybridMultilevel"/>
    <w:tmpl w:val="0CEC170E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CE03CA"/>
    <w:multiLevelType w:val="hybridMultilevel"/>
    <w:tmpl w:val="1B06220A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F2B70C4"/>
    <w:multiLevelType w:val="hybridMultilevel"/>
    <w:tmpl w:val="A544B11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EFD4DBA"/>
    <w:multiLevelType w:val="hybridMultilevel"/>
    <w:tmpl w:val="23A48FD6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2DA79C2"/>
    <w:multiLevelType w:val="hybridMultilevel"/>
    <w:tmpl w:val="9E2C8C9E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AE90C52"/>
    <w:multiLevelType w:val="hybridMultilevel"/>
    <w:tmpl w:val="94E47188"/>
    <w:lvl w:ilvl="0" w:tplc="0410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6">
    <w:nsid w:val="4B9C597A"/>
    <w:multiLevelType w:val="hybridMultilevel"/>
    <w:tmpl w:val="B1467F1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7"/>
    <w:rsid w:val="00063C03"/>
    <w:rsid w:val="00076A50"/>
    <w:rsid w:val="000E5658"/>
    <w:rsid w:val="00186C89"/>
    <w:rsid w:val="00187E9E"/>
    <w:rsid w:val="001B34B5"/>
    <w:rsid w:val="001F5A54"/>
    <w:rsid w:val="002719A7"/>
    <w:rsid w:val="003023A5"/>
    <w:rsid w:val="00307236"/>
    <w:rsid w:val="003B2F24"/>
    <w:rsid w:val="003B30F4"/>
    <w:rsid w:val="003C3F81"/>
    <w:rsid w:val="003E6859"/>
    <w:rsid w:val="00444254"/>
    <w:rsid w:val="004723E0"/>
    <w:rsid w:val="005F155A"/>
    <w:rsid w:val="005F4DA9"/>
    <w:rsid w:val="006369F4"/>
    <w:rsid w:val="00655055"/>
    <w:rsid w:val="00690992"/>
    <w:rsid w:val="006E0D7A"/>
    <w:rsid w:val="008E7DFF"/>
    <w:rsid w:val="0090726C"/>
    <w:rsid w:val="00912A53"/>
    <w:rsid w:val="0098515E"/>
    <w:rsid w:val="009B706A"/>
    <w:rsid w:val="00AA639E"/>
    <w:rsid w:val="00B96748"/>
    <w:rsid w:val="00BB4B5D"/>
    <w:rsid w:val="00BD52A0"/>
    <w:rsid w:val="00D15D17"/>
    <w:rsid w:val="00D467ED"/>
    <w:rsid w:val="00DE3DEB"/>
    <w:rsid w:val="00E25EBA"/>
    <w:rsid w:val="00F776AD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4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"/>
    <w:qFormat/>
  </w:style>
  <w:style w:type="paragraph" w:customStyle="1" w:styleId="Contenutotabella">
    <w:name w:val="Contenuto tabella"/>
    <w:basedOn w:val="Normal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Intestazioneepidipagina"/>
  </w:style>
  <w:style w:type="paragraph" w:styleId="Footer">
    <w:name w:val="footer"/>
    <w:basedOn w:val="Normal"/>
    <w:link w:val="FooterChar"/>
    <w:uiPriority w:val="99"/>
    <w:unhideWhenUsed/>
    <w:rsid w:val="00076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50"/>
  </w:style>
  <w:style w:type="character" w:styleId="Hyperlink">
    <w:name w:val="Hyperlink"/>
    <w:basedOn w:val="DefaultParagraphFont"/>
    <w:uiPriority w:val="99"/>
    <w:semiHidden/>
    <w:unhideWhenUsed/>
    <w:rsid w:val="001F5A54"/>
    <w:rPr>
      <w:color w:val="0000FF"/>
      <w:u w:val="single"/>
    </w:rPr>
  </w:style>
  <w:style w:type="character" w:customStyle="1" w:styleId="SelPlus">
    <w:name w:val="SelPlus"/>
    <w:uiPriority w:val="1"/>
    <w:qFormat/>
    <w:rsid w:val="001F5A54"/>
    <w:rPr>
      <w:rFonts w:ascii="Calibri" w:hAnsi="Calibri" w:cs="Calibri" w:hint="default"/>
      <w:b/>
      <w:bCs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9B706A"/>
    <w:rPr>
      <w:b/>
      <w:bCs/>
    </w:rPr>
  </w:style>
  <w:style w:type="paragraph" w:styleId="ListParagraph">
    <w:name w:val="List Paragraph"/>
    <w:basedOn w:val="Normal"/>
    <w:uiPriority w:val="34"/>
    <w:qFormat/>
    <w:rsid w:val="003B2F24"/>
    <w:pPr>
      <w:ind w:left="720"/>
      <w:contextualSpacing/>
    </w:pPr>
  </w:style>
  <w:style w:type="table" w:styleId="TableGrid">
    <w:name w:val="Table Grid"/>
    <w:basedOn w:val="TableNormal"/>
    <w:uiPriority w:val="39"/>
    <w:rsid w:val="00912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3D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4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"/>
    <w:qFormat/>
  </w:style>
  <w:style w:type="paragraph" w:customStyle="1" w:styleId="Contenutotabella">
    <w:name w:val="Contenuto tabella"/>
    <w:basedOn w:val="Normal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Intestazioneepidipagina"/>
  </w:style>
  <w:style w:type="paragraph" w:styleId="Footer">
    <w:name w:val="footer"/>
    <w:basedOn w:val="Normal"/>
    <w:link w:val="FooterChar"/>
    <w:uiPriority w:val="99"/>
    <w:unhideWhenUsed/>
    <w:rsid w:val="00076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50"/>
  </w:style>
  <w:style w:type="character" w:styleId="Hyperlink">
    <w:name w:val="Hyperlink"/>
    <w:basedOn w:val="DefaultParagraphFont"/>
    <w:uiPriority w:val="99"/>
    <w:semiHidden/>
    <w:unhideWhenUsed/>
    <w:rsid w:val="001F5A54"/>
    <w:rPr>
      <w:color w:val="0000FF"/>
      <w:u w:val="single"/>
    </w:rPr>
  </w:style>
  <w:style w:type="character" w:customStyle="1" w:styleId="SelPlus">
    <w:name w:val="SelPlus"/>
    <w:uiPriority w:val="1"/>
    <w:qFormat/>
    <w:rsid w:val="001F5A54"/>
    <w:rPr>
      <w:rFonts w:ascii="Calibri" w:hAnsi="Calibri" w:cs="Calibri" w:hint="default"/>
      <w:b/>
      <w:bCs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9B706A"/>
    <w:rPr>
      <w:b/>
      <w:bCs/>
    </w:rPr>
  </w:style>
  <w:style w:type="paragraph" w:styleId="ListParagraph">
    <w:name w:val="List Paragraph"/>
    <w:basedOn w:val="Normal"/>
    <w:uiPriority w:val="34"/>
    <w:qFormat/>
    <w:rsid w:val="003B2F24"/>
    <w:pPr>
      <w:ind w:left="720"/>
      <w:contextualSpacing/>
    </w:pPr>
  </w:style>
  <w:style w:type="table" w:styleId="TableGrid">
    <w:name w:val="Table Grid"/>
    <w:basedOn w:val="TableNormal"/>
    <w:uiPriority w:val="39"/>
    <w:rsid w:val="00912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3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80038201?pwd=SzVWM3ZwUTJ2bWtBMVNyTm1oSzdW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9191227567?pwd=dDVnSHplS09ER0tJY2d2NmdwbGFCd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Tozzi</dc:creator>
  <dc:description/>
  <cp:lastModifiedBy>Safaryan</cp:lastModifiedBy>
  <cp:revision>7</cp:revision>
  <dcterms:created xsi:type="dcterms:W3CDTF">2021-02-14T04:14:00Z</dcterms:created>
  <dcterms:modified xsi:type="dcterms:W3CDTF">2021-02-16T13:26:00Z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